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72D" w:rsidRPr="00C7272D" w:rsidRDefault="00C7272D" w:rsidP="00C7272D">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C7272D">
        <w:rPr>
          <w:rFonts w:ascii="Arial" w:eastAsia="Times New Roman" w:hAnsi="Arial" w:cs="Arial"/>
          <w:b/>
          <w:bCs/>
          <w:color w:val="2D2D2D"/>
          <w:spacing w:val="2"/>
          <w:kern w:val="36"/>
          <w:sz w:val="34"/>
          <w:szCs w:val="34"/>
          <w:lang w:eastAsia="ru-RU"/>
        </w:rPr>
        <w: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w:t>
      </w:r>
    </w:p>
    <w:p w:rsidR="00C7272D" w:rsidRPr="00C7272D" w:rsidRDefault="00C7272D" w:rsidP="00C7272D">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7272D">
        <w:rPr>
          <w:rFonts w:ascii="Arial" w:eastAsia="Times New Roman" w:hAnsi="Arial" w:cs="Arial"/>
          <w:color w:val="3C3C3C"/>
          <w:spacing w:val="2"/>
          <w:sz w:val="31"/>
          <w:szCs w:val="31"/>
          <w:lang w:eastAsia="ru-RU"/>
        </w:rPr>
        <w:br/>
        <w:t>МИНИСТЕРСТВО ОБРАЗОВАНИЯ И НАУКИ</w:t>
      </w:r>
      <w:r w:rsidRPr="00C7272D">
        <w:rPr>
          <w:rFonts w:ascii="Arial" w:eastAsia="Times New Roman" w:hAnsi="Arial" w:cs="Arial"/>
          <w:color w:val="3C3C3C"/>
          <w:spacing w:val="2"/>
          <w:sz w:val="31"/>
          <w:szCs w:val="31"/>
          <w:lang w:eastAsia="ru-RU"/>
        </w:rPr>
        <w:br/>
        <w:t> РОССИЙСКОЙ ФЕДЕРАЦИИ</w:t>
      </w:r>
    </w:p>
    <w:p w:rsidR="00C7272D" w:rsidRPr="00C7272D" w:rsidRDefault="00C7272D" w:rsidP="00C7272D">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7272D">
        <w:rPr>
          <w:rFonts w:ascii="Arial" w:eastAsia="Times New Roman" w:hAnsi="Arial" w:cs="Arial"/>
          <w:color w:val="3C3C3C"/>
          <w:spacing w:val="2"/>
          <w:sz w:val="31"/>
          <w:szCs w:val="31"/>
          <w:lang w:eastAsia="ru-RU"/>
        </w:rPr>
        <w:t>ПРИКАЗ</w:t>
      </w:r>
    </w:p>
    <w:p w:rsidR="00C7272D" w:rsidRPr="00C7272D" w:rsidRDefault="00C7272D" w:rsidP="00C7272D">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7272D">
        <w:rPr>
          <w:rFonts w:ascii="Arial" w:eastAsia="Times New Roman" w:hAnsi="Arial" w:cs="Arial"/>
          <w:color w:val="3C3C3C"/>
          <w:spacing w:val="2"/>
          <w:sz w:val="31"/>
          <w:szCs w:val="31"/>
          <w:lang w:eastAsia="ru-RU"/>
        </w:rPr>
        <w:t>от 6 октября 2009 года N 373</w:t>
      </w:r>
    </w:p>
    <w:p w:rsidR="00C7272D" w:rsidRPr="00C7272D" w:rsidRDefault="00C7272D" w:rsidP="00C7272D">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7272D">
        <w:rPr>
          <w:rFonts w:ascii="Arial" w:eastAsia="Times New Roman" w:hAnsi="Arial" w:cs="Arial"/>
          <w:color w:val="3C3C3C"/>
          <w:spacing w:val="2"/>
          <w:sz w:val="31"/>
          <w:szCs w:val="31"/>
          <w:lang w:eastAsia="ru-RU"/>
        </w:rPr>
        <w:t>Об утверждении и введении в действие </w:t>
      </w:r>
      <w:hyperlink r:id="rId4" w:history="1">
        <w:r w:rsidRPr="00C7272D">
          <w:rPr>
            <w:rFonts w:ascii="Arial" w:eastAsia="Times New Roman" w:hAnsi="Arial" w:cs="Arial"/>
            <w:color w:val="00466E"/>
            <w:spacing w:val="2"/>
            <w:sz w:val="31"/>
            <w:szCs w:val="31"/>
            <w:u w:val="single"/>
            <w:lang w:eastAsia="ru-RU"/>
          </w:rPr>
          <w:t>федерального государственного образовательного стандарта начального общего образования</w:t>
        </w:r>
      </w:hyperlink>
    </w:p>
    <w:p w:rsidR="00C7272D" w:rsidRPr="00C7272D" w:rsidRDefault="00C7272D" w:rsidP="00C7272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(с изменениями на 31 декабря 2015 года)</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____________________________________________________________________ </w:t>
      </w:r>
      <w:r w:rsidRPr="00C7272D">
        <w:rPr>
          <w:rFonts w:ascii="Arial" w:eastAsia="Times New Roman" w:hAnsi="Arial" w:cs="Arial"/>
          <w:color w:val="2D2D2D"/>
          <w:spacing w:val="2"/>
          <w:sz w:val="21"/>
          <w:szCs w:val="21"/>
          <w:lang w:eastAsia="ru-RU"/>
        </w:rPr>
        <w:br/>
        <w:t>Документ с изменениями, внесенными: </w:t>
      </w:r>
      <w:r w:rsidRPr="00C7272D">
        <w:rPr>
          <w:rFonts w:ascii="Arial" w:eastAsia="Times New Roman" w:hAnsi="Arial" w:cs="Arial"/>
          <w:color w:val="2D2D2D"/>
          <w:spacing w:val="2"/>
          <w:sz w:val="21"/>
          <w:szCs w:val="21"/>
          <w:lang w:eastAsia="ru-RU"/>
        </w:rPr>
        <w:br/>
      </w:r>
      <w:hyperlink r:id="rId5" w:history="1">
        <w:r w:rsidRPr="00C7272D">
          <w:rPr>
            <w:rFonts w:ascii="Arial" w:eastAsia="Times New Roman" w:hAnsi="Arial" w:cs="Arial"/>
            <w:color w:val="00466E"/>
            <w:spacing w:val="2"/>
            <w:sz w:val="21"/>
            <w:szCs w:val="21"/>
            <w:u w:val="single"/>
            <w:lang w:eastAsia="ru-RU"/>
          </w:rPr>
          <w:t>приказом Минобрнауки России от 26 ноября 2010 года N 1241</w:t>
        </w:r>
      </w:hyperlink>
      <w:r w:rsidRPr="00C7272D">
        <w:rPr>
          <w:rFonts w:ascii="Arial" w:eastAsia="Times New Roman" w:hAnsi="Arial" w:cs="Arial"/>
          <w:color w:val="2D2D2D"/>
          <w:spacing w:val="2"/>
          <w:sz w:val="21"/>
          <w:szCs w:val="21"/>
          <w:lang w:eastAsia="ru-RU"/>
        </w:rPr>
        <w:t> (Российская газета, N 32, 16.02.2011); </w:t>
      </w:r>
      <w:r w:rsidRPr="00C7272D">
        <w:rPr>
          <w:rFonts w:ascii="Arial" w:eastAsia="Times New Roman" w:hAnsi="Arial" w:cs="Arial"/>
          <w:color w:val="2D2D2D"/>
          <w:spacing w:val="2"/>
          <w:sz w:val="21"/>
          <w:szCs w:val="21"/>
          <w:lang w:eastAsia="ru-RU"/>
        </w:rPr>
        <w:br/>
      </w:r>
      <w:hyperlink r:id="rId6" w:history="1">
        <w:r w:rsidRPr="00C7272D">
          <w:rPr>
            <w:rFonts w:ascii="Arial" w:eastAsia="Times New Roman" w:hAnsi="Arial" w:cs="Arial"/>
            <w:color w:val="00466E"/>
            <w:spacing w:val="2"/>
            <w:sz w:val="21"/>
            <w:szCs w:val="21"/>
            <w:u w:val="single"/>
            <w:lang w:eastAsia="ru-RU"/>
          </w:rPr>
          <w:t>приказом Минобрнауки России от 22 сентября 2011 года N 2357</w:t>
        </w:r>
      </w:hyperlink>
      <w:r w:rsidRPr="00C7272D">
        <w:rPr>
          <w:rFonts w:ascii="Arial" w:eastAsia="Times New Roman" w:hAnsi="Arial" w:cs="Arial"/>
          <w:color w:val="2D2D2D"/>
          <w:spacing w:val="2"/>
          <w:sz w:val="21"/>
          <w:szCs w:val="21"/>
          <w:lang w:eastAsia="ru-RU"/>
        </w:rPr>
        <w:t> (Бюллетень нормативных актов федеральных органов исполнительной власти, N 1, 02.01.2012); </w:t>
      </w:r>
      <w:r w:rsidRPr="00C7272D">
        <w:rPr>
          <w:rFonts w:ascii="Arial" w:eastAsia="Times New Roman" w:hAnsi="Arial" w:cs="Arial"/>
          <w:color w:val="2D2D2D"/>
          <w:spacing w:val="2"/>
          <w:sz w:val="21"/>
          <w:szCs w:val="21"/>
          <w:lang w:eastAsia="ru-RU"/>
        </w:rPr>
        <w:br/>
      </w:r>
      <w:hyperlink r:id="rId7" w:history="1">
        <w:r w:rsidRPr="00C7272D">
          <w:rPr>
            <w:rFonts w:ascii="Arial" w:eastAsia="Times New Roman" w:hAnsi="Arial" w:cs="Arial"/>
            <w:color w:val="00466E"/>
            <w:spacing w:val="2"/>
            <w:sz w:val="21"/>
            <w:szCs w:val="21"/>
            <w:u w:val="single"/>
            <w:lang w:eastAsia="ru-RU"/>
          </w:rPr>
          <w:t>приказом Минобрнауки России от 18 декабря 2012 года N 1060</w:t>
        </w:r>
      </w:hyperlink>
      <w:r w:rsidRPr="00C7272D">
        <w:rPr>
          <w:rFonts w:ascii="Arial" w:eastAsia="Times New Roman" w:hAnsi="Arial" w:cs="Arial"/>
          <w:color w:val="2D2D2D"/>
          <w:spacing w:val="2"/>
          <w:sz w:val="21"/>
          <w:szCs w:val="21"/>
          <w:lang w:eastAsia="ru-RU"/>
        </w:rPr>
        <w:t> (Российская газета, N 39, 22.02.2013); </w:t>
      </w:r>
      <w:r w:rsidRPr="00C7272D">
        <w:rPr>
          <w:rFonts w:ascii="Arial" w:eastAsia="Times New Roman" w:hAnsi="Arial" w:cs="Arial"/>
          <w:color w:val="2D2D2D"/>
          <w:spacing w:val="2"/>
          <w:sz w:val="21"/>
          <w:szCs w:val="21"/>
          <w:lang w:eastAsia="ru-RU"/>
        </w:rPr>
        <w:br/>
      </w:r>
      <w:hyperlink r:id="rId8" w:history="1">
        <w:r w:rsidRPr="00C7272D">
          <w:rPr>
            <w:rFonts w:ascii="Arial" w:eastAsia="Times New Roman" w:hAnsi="Arial" w:cs="Arial"/>
            <w:color w:val="00466E"/>
            <w:spacing w:val="2"/>
            <w:sz w:val="21"/>
            <w:szCs w:val="21"/>
            <w:u w:val="single"/>
            <w:lang w:eastAsia="ru-RU"/>
          </w:rPr>
          <w:t>приказом Минобрнауки России от 29 декабря 2014 года N 1643</w:t>
        </w:r>
      </w:hyperlink>
      <w:r w:rsidRPr="00C7272D">
        <w:rPr>
          <w:rFonts w:ascii="Arial" w:eastAsia="Times New Roman" w:hAnsi="Arial" w:cs="Arial"/>
          <w:color w:val="2D2D2D"/>
          <w:spacing w:val="2"/>
          <w:sz w:val="21"/>
          <w:szCs w:val="21"/>
          <w:lang w:eastAsia="ru-RU"/>
        </w:rPr>
        <w:t> (Официальный интернет-портал правовой информации www.pravo.gov.ru, 10.02.2015, N 0001201502100013); </w:t>
      </w:r>
      <w:r w:rsidRPr="00C7272D">
        <w:rPr>
          <w:rFonts w:ascii="Arial" w:eastAsia="Times New Roman" w:hAnsi="Arial" w:cs="Arial"/>
          <w:color w:val="2D2D2D"/>
          <w:spacing w:val="2"/>
          <w:sz w:val="21"/>
          <w:szCs w:val="21"/>
          <w:lang w:eastAsia="ru-RU"/>
        </w:rPr>
        <w:br/>
      </w:r>
      <w:hyperlink r:id="rId9" w:history="1">
        <w:r w:rsidRPr="00C7272D">
          <w:rPr>
            <w:rFonts w:ascii="Arial" w:eastAsia="Times New Roman" w:hAnsi="Arial" w:cs="Arial"/>
            <w:color w:val="00466E"/>
            <w:spacing w:val="2"/>
            <w:sz w:val="21"/>
            <w:szCs w:val="21"/>
            <w:u w:val="single"/>
            <w:lang w:eastAsia="ru-RU"/>
          </w:rPr>
          <w:t>приказом Минобрнауки России от 18 мая 2015 года N 507</w:t>
        </w:r>
      </w:hyperlink>
      <w:r w:rsidRPr="00C7272D">
        <w:rPr>
          <w:rFonts w:ascii="Arial" w:eastAsia="Times New Roman" w:hAnsi="Arial" w:cs="Arial"/>
          <w:color w:val="2D2D2D"/>
          <w:spacing w:val="2"/>
          <w:sz w:val="21"/>
          <w:szCs w:val="21"/>
          <w:lang w:eastAsia="ru-RU"/>
        </w:rPr>
        <w:t> (Официальный интернет-портал правовой информации www.pravo.gov.ru, 22.06.2015, N 0001201506220040); </w:t>
      </w:r>
      <w:r w:rsidRPr="00C7272D">
        <w:rPr>
          <w:rFonts w:ascii="Arial" w:eastAsia="Times New Roman" w:hAnsi="Arial" w:cs="Arial"/>
          <w:color w:val="2D2D2D"/>
          <w:spacing w:val="2"/>
          <w:sz w:val="21"/>
          <w:szCs w:val="21"/>
          <w:lang w:eastAsia="ru-RU"/>
        </w:rPr>
        <w:br/>
      </w:r>
      <w:hyperlink r:id="rId10" w:history="1">
        <w:r w:rsidRPr="00C7272D">
          <w:rPr>
            <w:rFonts w:ascii="Arial" w:eastAsia="Times New Roman" w:hAnsi="Arial" w:cs="Arial"/>
            <w:color w:val="00466E"/>
            <w:spacing w:val="2"/>
            <w:sz w:val="21"/>
            <w:szCs w:val="21"/>
            <w:u w:val="single"/>
            <w:lang w:eastAsia="ru-RU"/>
          </w:rPr>
          <w:t>приказом Минобрнауки России от 31 декабря 2015 года N 1576</w:t>
        </w:r>
      </w:hyperlink>
      <w:r w:rsidRPr="00C7272D">
        <w:rPr>
          <w:rFonts w:ascii="Arial" w:eastAsia="Times New Roman" w:hAnsi="Arial" w:cs="Arial"/>
          <w:color w:val="2D2D2D"/>
          <w:spacing w:val="2"/>
          <w:sz w:val="21"/>
          <w:szCs w:val="21"/>
          <w:lang w:eastAsia="ru-RU"/>
        </w:rPr>
        <w:t> (Официальный интернет-портал правовой информации www.pravo.gov.ru, 05.02.2016, N 0001201602050006). </w:t>
      </w:r>
      <w:r w:rsidRPr="00C7272D">
        <w:rPr>
          <w:rFonts w:ascii="Arial" w:eastAsia="Times New Roman" w:hAnsi="Arial" w:cs="Arial"/>
          <w:color w:val="2D2D2D"/>
          <w:spacing w:val="2"/>
          <w:sz w:val="21"/>
          <w:szCs w:val="21"/>
          <w:lang w:eastAsia="ru-RU"/>
        </w:rPr>
        <w:br/>
        <w:t>____________________________________________________________________</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 соответствии с </w:t>
      </w:r>
      <w:hyperlink r:id="rId11" w:history="1">
        <w:r w:rsidRPr="00C7272D">
          <w:rPr>
            <w:rFonts w:ascii="Arial" w:eastAsia="Times New Roman" w:hAnsi="Arial" w:cs="Arial"/>
            <w:color w:val="00466E"/>
            <w:spacing w:val="2"/>
            <w:sz w:val="21"/>
            <w:szCs w:val="21"/>
            <w:u w:val="single"/>
            <w:lang w:eastAsia="ru-RU"/>
          </w:rPr>
          <w:t>подпунктом 5.2.41 Положения о Министерстве образования и науки Российской Федерации</w:t>
        </w:r>
      </w:hyperlink>
      <w:r w:rsidRPr="00C7272D">
        <w:rPr>
          <w:rFonts w:ascii="Arial" w:eastAsia="Times New Roman" w:hAnsi="Arial" w:cs="Arial"/>
          <w:color w:val="2D2D2D"/>
          <w:spacing w:val="2"/>
          <w:sz w:val="21"/>
          <w:szCs w:val="21"/>
          <w:lang w:eastAsia="ru-RU"/>
        </w:rPr>
        <w:t>, утвержденного </w:t>
      </w:r>
      <w:hyperlink r:id="rId12" w:history="1">
        <w:r w:rsidRPr="00C7272D">
          <w:rPr>
            <w:rFonts w:ascii="Arial" w:eastAsia="Times New Roman" w:hAnsi="Arial" w:cs="Arial"/>
            <w:color w:val="00466E"/>
            <w:spacing w:val="2"/>
            <w:sz w:val="21"/>
            <w:szCs w:val="21"/>
            <w:u w:val="single"/>
            <w:lang w:eastAsia="ru-RU"/>
          </w:rPr>
          <w:t>постановлением Правительства Российской Федерации от 3 июня 2013 года N 466</w:t>
        </w:r>
      </w:hyperlink>
      <w:r w:rsidRPr="00C7272D">
        <w:rPr>
          <w:rFonts w:ascii="Arial" w:eastAsia="Times New Roman" w:hAnsi="Arial" w:cs="Arial"/>
          <w:color w:val="2D2D2D"/>
          <w:spacing w:val="2"/>
          <w:sz w:val="21"/>
          <w:szCs w:val="21"/>
          <w:lang w:eastAsia="ru-RU"/>
        </w:rPr>
        <w:t> (Собрание законодательства Российской Федерации, 2013, N 23, ст.2923; N 33, ст.4386; N 37, ст.4702; 2014, N 2, ст.126; N 6, ст.582; N 27, ст.3776), и </w:t>
      </w:r>
      <w:hyperlink r:id="rId13" w:history="1">
        <w:r w:rsidRPr="00C7272D">
          <w:rPr>
            <w:rFonts w:ascii="Arial" w:eastAsia="Times New Roman" w:hAnsi="Arial" w:cs="Arial"/>
            <w:color w:val="00466E"/>
            <w:spacing w:val="2"/>
            <w:sz w:val="21"/>
            <w:szCs w:val="21"/>
            <w:u w:val="single"/>
            <w:lang w:eastAsia="ru-RU"/>
          </w:rPr>
          <w:t>пунктом 17 Правил разработки, утверждения федеральных государственных образовательных стандартов и внесения в них изменений</w:t>
        </w:r>
      </w:hyperlink>
      <w:r w:rsidRPr="00C7272D">
        <w:rPr>
          <w:rFonts w:ascii="Arial" w:eastAsia="Times New Roman" w:hAnsi="Arial" w:cs="Arial"/>
          <w:color w:val="2D2D2D"/>
          <w:spacing w:val="2"/>
          <w:sz w:val="21"/>
          <w:szCs w:val="21"/>
          <w:lang w:eastAsia="ru-RU"/>
        </w:rPr>
        <w:t>, утвержденных </w:t>
      </w:r>
      <w:hyperlink r:id="rId14" w:history="1">
        <w:r w:rsidRPr="00C7272D">
          <w:rPr>
            <w:rFonts w:ascii="Arial" w:eastAsia="Times New Roman" w:hAnsi="Arial" w:cs="Arial"/>
            <w:color w:val="00466E"/>
            <w:spacing w:val="2"/>
            <w:sz w:val="21"/>
            <w:szCs w:val="21"/>
            <w:u w:val="single"/>
            <w:lang w:eastAsia="ru-RU"/>
          </w:rPr>
          <w:t>постановлением Правительства Российской Федерации от 5 августа 2013 года N 661</w:t>
        </w:r>
      </w:hyperlink>
      <w:r w:rsidRPr="00C7272D">
        <w:rPr>
          <w:rFonts w:ascii="Arial" w:eastAsia="Times New Roman" w:hAnsi="Arial" w:cs="Arial"/>
          <w:color w:val="2D2D2D"/>
          <w:spacing w:val="2"/>
          <w:sz w:val="21"/>
          <w:szCs w:val="21"/>
          <w:lang w:eastAsia="ru-RU"/>
        </w:rPr>
        <w:t> (Собрание законодательства Российской Федерации, 2013, N 3, ст.4377; 2014, N 38, ст.5096),</w:t>
      </w:r>
      <w:r w:rsidRPr="00C7272D">
        <w:rPr>
          <w:rFonts w:ascii="Arial" w:eastAsia="Times New Roman" w:hAnsi="Arial" w:cs="Arial"/>
          <w:color w:val="2D2D2D"/>
          <w:spacing w:val="2"/>
          <w:sz w:val="21"/>
          <w:szCs w:val="21"/>
          <w:lang w:eastAsia="ru-RU"/>
        </w:rPr>
        <w:br/>
        <w:t>(Преамбула в редакции, введенной в действие с 21 февраля 2015 года </w:t>
      </w:r>
      <w:hyperlink r:id="rId1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6"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приказываю:</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1. Утвердить прилагаемый </w:t>
      </w:r>
      <w:hyperlink r:id="rId17" w:history="1">
        <w:r w:rsidRPr="00C7272D">
          <w:rPr>
            <w:rFonts w:ascii="Arial" w:eastAsia="Times New Roman" w:hAnsi="Arial" w:cs="Arial"/>
            <w:color w:val="00466E"/>
            <w:spacing w:val="2"/>
            <w:sz w:val="21"/>
            <w:szCs w:val="21"/>
            <w:u w:val="single"/>
            <w:lang w:eastAsia="ru-RU"/>
          </w:rPr>
          <w:t>федеральный государственный образовательный стандарт начального общего образования</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Ввести в действие с 1 января 2010 года </w:t>
      </w:r>
      <w:hyperlink r:id="rId18" w:history="1">
        <w:r w:rsidRPr="00C7272D">
          <w:rPr>
            <w:rFonts w:ascii="Arial" w:eastAsia="Times New Roman" w:hAnsi="Arial" w:cs="Arial"/>
            <w:color w:val="00466E"/>
            <w:spacing w:val="2"/>
            <w:sz w:val="21"/>
            <w:szCs w:val="21"/>
            <w:u w:val="single"/>
            <w:lang w:eastAsia="ru-RU"/>
          </w:rPr>
          <w:t>федеральный государственный образовательный стандарт</w:t>
        </w:r>
      </w:hyperlink>
      <w:r w:rsidRPr="00C7272D">
        <w:rPr>
          <w:rFonts w:ascii="Arial" w:eastAsia="Times New Roman" w:hAnsi="Arial" w:cs="Arial"/>
          <w:color w:val="2D2D2D"/>
          <w:spacing w:val="2"/>
          <w:sz w:val="21"/>
          <w:szCs w:val="21"/>
          <w:lang w:eastAsia="ru-RU"/>
        </w:rPr>
        <w:t>, утвержденный настоящим приказом.</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Министр</w:t>
      </w:r>
      <w:r w:rsidRPr="00C7272D">
        <w:rPr>
          <w:rFonts w:ascii="Arial" w:eastAsia="Times New Roman" w:hAnsi="Arial" w:cs="Arial"/>
          <w:color w:val="2D2D2D"/>
          <w:spacing w:val="2"/>
          <w:sz w:val="21"/>
          <w:szCs w:val="21"/>
          <w:lang w:eastAsia="ru-RU"/>
        </w:rPr>
        <w:br/>
      </w:r>
      <w:proofErr w:type="spellStart"/>
      <w:r w:rsidRPr="00C7272D">
        <w:rPr>
          <w:rFonts w:ascii="Arial" w:eastAsia="Times New Roman" w:hAnsi="Arial" w:cs="Arial"/>
          <w:color w:val="2D2D2D"/>
          <w:spacing w:val="2"/>
          <w:sz w:val="21"/>
          <w:szCs w:val="21"/>
          <w:lang w:eastAsia="ru-RU"/>
        </w:rPr>
        <w:t>А.Фурсенко</w:t>
      </w:r>
      <w:proofErr w:type="spellEnd"/>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br/>
        <w:t>Зарегистрировано</w:t>
      </w:r>
      <w:r w:rsidRPr="00C7272D">
        <w:rPr>
          <w:rFonts w:ascii="Arial" w:eastAsia="Times New Roman" w:hAnsi="Arial" w:cs="Arial"/>
          <w:color w:val="2D2D2D"/>
          <w:spacing w:val="2"/>
          <w:sz w:val="21"/>
          <w:szCs w:val="21"/>
          <w:lang w:eastAsia="ru-RU"/>
        </w:rPr>
        <w:br/>
        <w:t>в Министерстве юстиции</w:t>
      </w:r>
      <w:r w:rsidRPr="00C7272D">
        <w:rPr>
          <w:rFonts w:ascii="Arial" w:eastAsia="Times New Roman" w:hAnsi="Arial" w:cs="Arial"/>
          <w:color w:val="2D2D2D"/>
          <w:spacing w:val="2"/>
          <w:sz w:val="21"/>
          <w:szCs w:val="21"/>
          <w:lang w:eastAsia="ru-RU"/>
        </w:rPr>
        <w:br/>
        <w:t>Российской Федерации</w:t>
      </w:r>
      <w:r w:rsidRPr="00C7272D">
        <w:rPr>
          <w:rFonts w:ascii="Arial" w:eastAsia="Times New Roman" w:hAnsi="Arial" w:cs="Arial"/>
          <w:color w:val="2D2D2D"/>
          <w:spacing w:val="2"/>
          <w:sz w:val="21"/>
          <w:szCs w:val="21"/>
          <w:lang w:eastAsia="ru-RU"/>
        </w:rPr>
        <w:br/>
        <w:t>22 декабря 2009 года,</w:t>
      </w:r>
      <w:r w:rsidRPr="00C7272D">
        <w:rPr>
          <w:rFonts w:ascii="Arial" w:eastAsia="Times New Roman" w:hAnsi="Arial" w:cs="Arial"/>
          <w:color w:val="2D2D2D"/>
          <w:spacing w:val="2"/>
          <w:sz w:val="21"/>
          <w:szCs w:val="21"/>
          <w:lang w:eastAsia="ru-RU"/>
        </w:rPr>
        <w:br/>
        <w:t>регистрационный N 15785</w:t>
      </w:r>
    </w:p>
    <w:p w:rsidR="00C7272D" w:rsidRPr="00C7272D" w:rsidRDefault="00C7272D" w:rsidP="00C7272D">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C7272D">
        <w:rPr>
          <w:rFonts w:ascii="Arial" w:eastAsia="Times New Roman" w:hAnsi="Arial" w:cs="Arial"/>
          <w:color w:val="3C3C3C"/>
          <w:spacing w:val="2"/>
          <w:sz w:val="31"/>
          <w:szCs w:val="31"/>
          <w:lang w:eastAsia="ru-RU"/>
        </w:rPr>
        <w:t>Приложение. Федеральный государственный образовательный стандарт начального общего образования</w:t>
      </w:r>
    </w:p>
    <w:p w:rsidR="00C7272D" w:rsidRPr="00C7272D" w:rsidRDefault="00C7272D" w:rsidP="00C7272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Приложение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(с изменениями на 31 декабря 2015 года)</w:t>
      </w:r>
    </w:p>
    <w:p w:rsidR="00C7272D" w:rsidRPr="00C7272D" w:rsidRDefault="00C7272D" w:rsidP="00C7272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7272D">
        <w:rPr>
          <w:rFonts w:ascii="Arial" w:eastAsia="Times New Roman" w:hAnsi="Arial" w:cs="Arial"/>
          <w:color w:val="4C4C4C"/>
          <w:spacing w:val="2"/>
          <w:sz w:val="29"/>
          <w:szCs w:val="29"/>
          <w:lang w:eastAsia="ru-RU"/>
        </w:rPr>
        <w:t>I. Общие положения</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w:t>
      </w:r>
      <w:r>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10" name="Прямоугольник 10"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0D1AD" id="Прямоугольник 10"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" filled="f" stroked="f">
                <o:lock v:ext="edit" aspectratio="t"/>
                <w10:anchorlock/>
              </v:rect>
            </w:pict>
          </mc:Fallback>
        </mc:AlternateContent>
      </w:r>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9" name="Прямоугольник 9"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977891" id="Прямоугольник 9"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" filled="f" stroked="f">
                <o:lock v:ext="edit" aspectratio="t"/>
                <w10:anchorlock/>
              </v:rect>
            </w:pict>
          </mc:Fallback>
        </mc:AlternateContent>
      </w:r>
      <w:hyperlink r:id="rId21" w:history="1">
        <w:r w:rsidRPr="00C7272D">
          <w:rPr>
            <w:rFonts w:ascii="Arial" w:eastAsia="Times New Roman" w:hAnsi="Arial" w:cs="Arial"/>
            <w:color w:val="00466E"/>
            <w:spacing w:val="2"/>
            <w:sz w:val="21"/>
            <w:szCs w:val="21"/>
            <w:u w:val="single"/>
            <w:lang w:eastAsia="ru-RU"/>
          </w:rPr>
          <w:t>Пункт 6 статьи 2 Федерального закона от 29 декабря 2012 года N 273-ФЗ "Об образовании в Российской Федерации"</w:t>
        </w:r>
      </w:hyperlink>
      <w:r w:rsidRPr="00C7272D">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C7272D">
        <w:rPr>
          <w:rFonts w:ascii="Arial" w:eastAsia="Times New Roman" w:hAnsi="Arial" w:cs="Arial"/>
          <w:color w:val="2D2D2D"/>
          <w:spacing w:val="2"/>
          <w:sz w:val="21"/>
          <w:szCs w:val="21"/>
          <w:lang w:eastAsia="ru-RU"/>
        </w:rPr>
        <w:br/>
        <w:t>(Сноска в редакции, введенной в действие с 21 февраля 2015 года </w:t>
      </w:r>
      <w:hyperlink r:id="rId2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Стандарт включает в себя требования: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к результатам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w:t>
      </w:r>
      <w:proofErr w:type="spellStart"/>
      <w:r w:rsidRPr="00C7272D">
        <w:rPr>
          <w:rFonts w:ascii="Arial" w:eastAsia="Times New Roman" w:hAnsi="Arial" w:cs="Arial"/>
          <w:color w:val="2D2D2D"/>
          <w:spacing w:val="2"/>
          <w:sz w:val="21"/>
          <w:szCs w:val="21"/>
          <w:lang w:eastAsia="ru-RU"/>
        </w:rPr>
        <w:t>самоценность</w:t>
      </w:r>
      <w:proofErr w:type="spellEnd"/>
      <w:r w:rsidRPr="00C7272D">
        <w:rPr>
          <w:rFonts w:ascii="Arial" w:eastAsia="Times New Roman" w:hAnsi="Arial" w:cs="Arial"/>
          <w:color w:val="2D2D2D"/>
          <w:spacing w:val="2"/>
          <w:sz w:val="21"/>
          <w:szCs w:val="21"/>
          <w:lang w:eastAsia="ru-RU"/>
        </w:rPr>
        <w:t xml:space="preserve"> начального общего образования как фундамента всего последующего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стандарт начального общего образования обучающихся с ограниченными возможностями здоровья и (или) федеральный государственный образовательный стандарт образования обучающихся с умственной отсталостью (интеллектуальными нарушениями).</w:t>
      </w:r>
      <w:r w:rsidRPr="00C7272D">
        <w:rPr>
          <w:rFonts w:ascii="Arial" w:eastAsia="Times New Roman" w:hAnsi="Arial" w:cs="Arial"/>
          <w:color w:val="2D2D2D"/>
          <w:spacing w:val="2"/>
          <w:sz w:val="21"/>
          <w:szCs w:val="21"/>
          <w:lang w:eastAsia="ru-RU"/>
        </w:rPr>
        <w:br/>
        <w:t>(Пункт в редакции, введенной в действие с 21 февраля 2015 года </w:t>
      </w:r>
      <w:hyperlink r:id="rId2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w:t>
      </w:r>
      <w:r w:rsidRPr="00C7272D">
        <w:rPr>
          <w:rFonts w:ascii="Arial" w:eastAsia="Times New Roman" w:hAnsi="Arial" w:cs="Arial"/>
          <w:color w:val="2D2D2D"/>
          <w:spacing w:val="2"/>
          <w:sz w:val="21"/>
          <w:szCs w:val="21"/>
          <w:lang w:eastAsia="ru-RU"/>
        </w:rPr>
        <w:br/>
        <w:t>Сноска исключена с 21 февраля 2015 года - </w:t>
      </w:r>
      <w:hyperlink r:id="rId30" w:history="1">
        <w:r w:rsidRPr="00C7272D">
          <w:rPr>
            <w:rFonts w:ascii="Arial" w:eastAsia="Times New Roman" w:hAnsi="Arial" w:cs="Arial"/>
            <w:color w:val="00466E"/>
            <w:spacing w:val="2"/>
            <w:sz w:val="21"/>
            <w:szCs w:val="21"/>
            <w:u w:val="single"/>
            <w:lang w:eastAsia="ru-RU"/>
          </w:rPr>
          <w:t xml:space="preserve">приказ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3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w:t>
      </w:r>
      <w:r>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8" name="Прямоугольник 8"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B9294C" id="Прямоугольник 8"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" filled="f" stroked="f">
                <o:lock v:ext="edit" aspectratio="t"/>
                <w10:anchorlock/>
              </v:rect>
            </w:pict>
          </mc:Fallback>
        </mc:AlternateContent>
      </w:r>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t>(Пункт в редакции, введенной в действие с 21 февраля 2015 года </w:t>
      </w:r>
      <w:hyperlink r:id="rId3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3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7" name="Прямоугольник 7"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87509" id="Прямоугольник 7"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" filled="f" stroked="f">
                <o:lock v:ext="edit" aspectratio="t"/>
                <w10:anchorlock/>
              </v:rect>
            </w:pict>
          </mc:Fallback>
        </mc:AlternateContent>
      </w:r>
      <w:r w:rsidRPr="00C7272D">
        <w:rPr>
          <w:rFonts w:ascii="Arial" w:eastAsia="Times New Roman" w:hAnsi="Arial" w:cs="Arial"/>
          <w:color w:val="2D2D2D"/>
          <w:spacing w:val="2"/>
          <w:sz w:val="21"/>
          <w:szCs w:val="21"/>
          <w:lang w:eastAsia="ru-RU"/>
        </w:rPr>
        <w:t> С учетом положений </w:t>
      </w:r>
      <w:hyperlink r:id="rId34" w:history="1">
        <w:r w:rsidRPr="00C7272D">
          <w:rPr>
            <w:rFonts w:ascii="Arial" w:eastAsia="Times New Roman" w:hAnsi="Arial" w:cs="Arial"/>
            <w:color w:val="00466E"/>
            <w:spacing w:val="2"/>
            <w:sz w:val="21"/>
            <w:szCs w:val="21"/>
            <w:u w:val="single"/>
            <w:lang w:eastAsia="ru-RU"/>
          </w:rPr>
          <w:t>части 2 статьи 11 Федерального закона от 29 декабря 2012 года N 273-ФЗ "Об образовании в Российской Федерации"</w:t>
        </w:r>
      </w:hyperlink>
      <w:r w:rsidRPr="00C7272D">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C7272D">
        <w:rPr>
          <w:rFonts w:ascii="Arial" w:eastAsia="Times New Roman" w:hAnsi="Arial" w:cs="Arial"/>
          <w:color w:val="2D2D2D"/>
          <w:spacing w:val="2"/>
          <w:sz w:val="21"/>
          <w:szCs w:val="21"/>
          <w:lang w:eastAsia="ru-RU"/>
        </w:rPr>
        <w:br/>
        <w:t>(Сноска дополнительно включена с 21 февраля 2015 года </w:t>
      </w:r>
      <w:hyperlink r:id="rId3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w:t>
        </w:r>
        <w:r w:rsidRPr="00C7272D">
          <w:rPr>
            <w:rFonts w:ascii="Arial" w:eastAsia="Times New Roman" w:hAnsi="Arial" w:cs="Arial"/>
            <w:color w:val="00466E"/>
            <w:spacing w:val="2"/>
            <w:sz w:val="21"/>
            <w:szCs w:val="21"/>
            <w:u w:val="single"/>
            <w:lang w:eastAsia="ru-RU"/>
          </w:rPr>
          <w:lastRenderedPageBreak/>
          <w:t>29 декабря 2014 года N 1643</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Начальное общее образование может быть получено:</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 организациях, осуществляющих образовательную деятельность (в очной, очно-заочной или заочной форме);</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вне организаций, осуществляющих образовательную деятельность, в форме семейного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Допускается сочетание различных форм получения образования и форм обучения.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r w:rsidRPr="00C7272D">
        <w:rPr>
          <w:rFonts w:ascii="Arial" w:eastAsia="Times New Roman" w:hAnsi="Arial" w:cs="Arial"/>
          <w:color w:val="2D2D2D"/>
          <w:spacing w:val="2"/>
          <w:sz w:val="21"/>
          <w:szCs w:val="21"/>
          <w:lang w:eastAsia="ru-RU"/>
        </w:rPr>
        <w:br/>
        <w:t>(Пункт в редакции, введенной в действие с 21 февраля 2015 года </w:t>
      </w:r>
      <w:hyperlink r:id="rId3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3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Сноска исключена с 21 февраля 2015 года - </w:t>
      </w:r>
      <w:hyperlink r:id="rId38" w:history="1">
        <w:r w:rsidRPr="00C7272D">
          <w:rPr>
            <w:rFonts w:ascii="Arial" w:eastAsia="Times New Roman" w:hAnsi="Arial" w:cs="Arial"/>
            <w:color w:val="00466E"/>
            <w:spacing w:val="2"/>
            <w:sz w:val="21"/>
            <w:szCs w:val="21"/>
            <w:u w:val="single"/>
            <w:lang w:eastAsia="ru-RU"/>
          </w:rPr>
          <w:t xml:space="preserve">приказ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3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5. </w:t>
      </w:r>
      <w:r w:rsidRPr="009B7A9E">
        <w:rPr>
          <w:rFonts w:ascii="Arial" w:eastAsia="Times New Roman" w:hAnsi="Arial" w:cs="Arial"/>
          <w:color w:val="FF0000"/>
          <w:spacing w:val="2"/>
          <w:sz w:val="21"/>
          <w:szCs w:val="21"/>
          <w:lang w:eastAsia="ru-RU"/>
        </w:rPr>
        <w:t xml:space="preserve">Стандарт разработан с учетом региональных, национальных и этнокультурных особенностей народов Российской </w:t>
      </w:r>
      <w:proofErr w:type="gramStart"/>
      <w:r w:rsidRPr="009B7A9E">
        <w:rPr>
          <w:rFonts w:ascii="Arial" w:eastAsia="Times New Roman" w:hAnsi="Arial" w:cs="Arial"/>
          <w:color w:val="FF0000"/>
          <w:spacing w:val="2"/>
          <w:sz w:val="21"/>
          <w:szCs w:val="21"/>
          <w:lang w:eastAsia="ru-RU"/>
        </w:rPr>
        <w:t>Федерации.</w:t>
      </w:r>
      <w:r w:rsidRPr="00C7272D">
        <w:rPr>
          <w:rFonts w:ascii="Arial" w:eastAsia="Times New Roman" w:hAnsi="Arial" w:cs="Arial"/>
          <w:color w:val="2D2D2D"/>
          <w:spacing w:val="2"/>
          <w:sz w:val="21"/>
          <w:szCs w:val="21"/>
          <w:lang w:eastAsia="ru-RU"/>
        </w:rPr>
        <w:br/>
        <w:t>(</w:t>
      </w:r>
      <w:proofErr w:type="gramEnd"/>
      <w:r w:rsidRPr="00C7272D">
        <w:rPr>
          <w:rFonts w:ascii="Arial" w:eastAsia="Times New Roman" w:hAnsi="Arial" w:cs="Arial"/>
          <w:color w:val="2D2D2D"/>
          <w:spacing w:val="2"/>
          <w:sz w:val="21"/>
          <w:szCs w:val="21"/>
          <w:lang w:eastAsia="ru-RU"/>
        </w:rPr>
        <w:t>Пункт в редакции, введенной в действие с 21 февраля 2015 года </w:t>
      </w:r>
      <w:hyperlink r:id="rId4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4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6. Стандарт направлен на </w:t>
      </w:r>
      <w:proofErr w:type="gramStart"/>
      <w:r w:rsidRPr="00C7272D">
        <w:rPr>
          <w:rFonts w:ascii="Arial" w:eastAsia="Times New Roman" w:hAnsi="Arial" w:cs="Arial"/>
          <w:color w:val="2D2D2D"/>
          <w:spacing w:val="2"/>
          <w:sz w:val="21"/>
          <w:szCs w:val="21"/>
          <w:lang w:eastAsia="ru-RU"/>
        </w:rPr>
        <w:t>обеспечение:</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равных</w:t>
      </w:r>
      <w:proofErr w:type="gramEnd"/>
      <w:r w:rsidRPr="00C7272D">
        <w:rPr>
          <w:rFonts w:ascii="Arial" w:eastAsia="Times New Roman" w:hAnsi="Arial" w:cs="Arial"/>
          <w:color w:val="2D2D2D"/>
          <w:spacing w:val="2"/>
          <w:sz w:val="21"/>
          <w:szCs w:val="21"/>
          <w:lang w:eastAsia="ru-RU"/>
        </w:rPr>
        <w:t xml:space="preserve"> возможностей получения качественного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4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4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(Абзац в редакции, введенной в действие с 21 февраля 2015 года </w:t>
      </w:r>
      <w:hyperlink r:id="rId4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4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единства образовательного пространства Российской Федерации;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4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4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9B7A9E">
        <w:rPr>
          <w:rFonts w:ascii="Arial" w:eastAsia="Times New Roman" w:hAnsi="Arial" w:cs="Arial"/>
          <w:color w:val="FF0000"/>
          <w:spacing w:val="2"/>
          <w:sz w:val="21"/>
          <w:szCs w:val="21"/>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w:t>
      </w:r>
      <w:r w:rsidRPr="009B7A9E">
        <w:rPr>
          <w:rFonts w:ascii="Arial" w:eastAsia="Times New Roman" w:hAnsi="Arial" w:cs="Arial"/>
          <w:color w:val="FF0000"/>
          <w:spacing w:val="2"/>
          <w:sz w:val="21"/>
          <w:szCs w:val="21"/>
          <w:lang w:eastAsia="ru-RU"/>
        </w:rPr>
        <w:br/>
        <w:t>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4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4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9B7A9E">
        <w:rPr>
          <w:rFonts w:ascii="Arial" w:eastAsia="Times New Roman" w:hAnsi="Arial" w:cs="Arial"/>
          <w:color w:val="FF0000"/>
          <w:spacing w:val="2"/>
          <w:sz w:val="21"/>
          <w:szCs w:val="21"/>
          <w:lang w:eastAsia="ru-RU"/>
        </w:rPr>
        <w:t xml:space="preserve">формирования </w:t>
      </w:r>
      <w:proofErr w:type="spellStart"/>
      <w:r w:rsidRPr="009B7A9E">
        <w:rPr>
          <w:rFonts w:ascii="Arial" w:eastAsia="Times New Roman" w:hAnsi="Arial" w:cs="Arial"/>
          <w:color w:val="FF0000"/>
          <w:spacing w:val="2"/>
          <w:sz w:val="21"/>
          <w:szCs w:val="21"/>
          <w:lang w:eastAsia="ru-RU"/>
        </w:rPr>
        <w:t>критериальной</w:t>
      </w:r>
      <w:proofErr w:type="spellEnd"/>
      <w:r w:rsidRPr="009B7A9E">
        <w:rPr>
          <w:rFonts w:ascii="Arial" w:eastAsia="Times New Roman" w:hAnsi="Arial" w:cs="Arial"/>
          <w:color w:val="FF0000"/>
          <w:spacing w:val="2"/>
          <w:sz w:val="21"/>
          <w:szCs w:val="21"/>
          <w:lang w:eastAsia="ru-RU"/>
        </w:rPr>
        <w:t xml:space="preserve">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5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7. В основе Стандарта лежит системно-</w:t>
      </w:r>
      <w:proofErr w:type="spellStart"/>
      <w:r w:rsidRPr="00C7272D">
        <w:rPr>
          <w:rFonts w:ascii="Arial" w:eastAsia="Times New Roman" w:hAnsi="Arial" w:cs="Arial"/>
          <w:color w:val="2D2D2D"/>
          <w:spacing w:val="2"/>
          <w:sz w:val="21"/>
          <w:szCs w:val="21"/>
          <w:lang w:eastAsia="ru-RU"/>
        </w:rPr>
        <w:t>деятельностный</w:t>
      </w:r>
      <w:proofErr w:type="spellEnd"/>
      <w:r w:rsidRPr="00C7272D">
        <w:rPr>
          <w:rFonts w:ascii="Arial" w:eastAsia="Times New Roman" w:hAnsi="Arial" w:cs="Arial"/>
          <w:color w:val="2D2D2D"/>
          <w:spacing w:val="2"/>
          <w:sz w:val="21"/>
          <w:szCs w:val="21"/>
          <w:lang w:eastAsia="ru-RU"/>
        </w:rPr>
        <w:t xml:space="preserve"> подход, который предполагает:</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C7272D">
        <w:rPr>
          <w:rFonts w:ascii="Arial" w:eastAsia="Times New Roman" w:hAnsi="Arial" w:cs="Arial"/>
          <w:color w:val="2D2D2D"/>
          <w:spacing w:val="2"/>
          <w:sz w:val="21"/>
          <w:szCs w:val="21"/>
          <w:lang w:eastAsia="ru-RU"/>
        </w:rPr>
        <w:t>поликонфессионального</w:t>
      </w:r>
      <w:proofErr w:type="spellEnd"/>
      <w:r w:rsidRPr="00C7272D">
        <w:rPr>
          <w:rFonts w:ascii="Arial" w:eastAsia="Times New Roman" w:hAnsi="Arial" w:cs="Arial"/>
          <w:color w:val="2D2D2D"/>
          <w:spacing w:val="2"/>
          <w:sz w:val="21"/>
          <w:szCs w:val="21"/>
          <w:lang w:eastAsia="ru-RU"/>
        </w:rPr>
        <w:t xml:space="preserve"> состава российского общества;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9B7A9E">
        <w:rPr>
          <w:rFonts w:ascii="Arial" w:eastAsia="Times New Roman" w:hAnsi="Arial" w:cs="Arial"/>
          <w:color w:val="FF0000"/>
          <w:spacing w:val="2"/>
          <w:sz w:val="21"/>
          <w:szCs w:val="21"/>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5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обеспечение преемственности дошкольного, начального общего, основного и среднего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5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8. В соответствии со Стандартом при получении начального общего образования осуществляется: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5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становление основ гражданской идентичности и мировоззрения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9B7A9E">
        <w:rPr>
          <w:rFonts w:ascii="Arial" w:eastAsia="Times New Roman" w:hAnsi="Arial" w:cs="Arial"/>
          <w:color w:val="FF0000"/>
          <w:spacing w:val="2"/>
          <w:sz w:val="21"/>
          <w:szCs w:val="21"/>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5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5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br/>
        <w:t>укрепление физического и духовного здоровья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Стандарт ориентирован на становление личностных характеристик выпускника ("портрет выпускника начальной школы"):</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любящий свой народ, свой край и свою Родину;</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уважающий и принимающий ценности семьи и общества;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любознательный, активно и заинтересованно познающий мир;</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владеющий основами умения учиться, способный к организации собственной деятельности;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готовый самостоятельно действовать и отвечать за свои поступки перед семьей и обществом;</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доброжелательный, умеющий слушать и слышать собеседника, обосновывать свою позицию, высказывать свое мнение;</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выполняющий правила здорового и безопасного для себя и окружающих образа жизни.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7272D">
        <w:rPr>
          <w:rFonts w:ascii="Arial" w:eastAsia="Times New Roman" w:hAnsi="Arial" w:cs="Arial"/>
          <w:color w:val="4C4C4C"/>
          <w:spacing w:val="2"/>
          <w:sz w:val="29"/>
          <w:szCs w:val="29"/>
          <w:lang w:eastAsia="ru-RU"/>
        </w:rPr>
        <w:t>II. Требования к результатам освоения основной образовательной программы начального общего образования</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9. Стандарт устанавливает требования к результатам обучающихся, освоивших основную образовательную программу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личностным, включающим готовность и способность обучающихся к саморазвитию, </w:t>
      </w:r>
      <w:proofErr w:type="spellStart"/>
      <w:r w:rsidRPr="00C7272D">
        <w:rPr>
          <w:rFonts w:ascii="Arial" w:eastAsia="Times New Roman" w:hAnsi="Arial" w:cs="Arial"/>
          <w:color w:val="2D2D2D"/>
          <w:spacing w:val="2"/>
          <w:sz w:val="21"/>
          <w:szCs w:val="21"/>
          <w:lang w:eastAsia="ru-RU"/>
        </w:rPr>
        <w:t>сформированность</w:t>
      </w:r>
      <w:proofErr w:type="spellEnd"/>
      <w:r w:rsidRPr="00C7272D">
        <w:rPr>
          <w:rFonts w:ascii="Arial" w:eastAsia="Times New Roman" w:hAnsi="Arial" w:cs="Arial"/>
          <w:color w:val="2D2D2D"/>
          <w:spacing w:val="2"/>
          <w:sz w:val="21"/>
          <w:szCs w:val="21"/>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C7272D">
        <w:rPr>
          <w:rFonts w:ascii="Arial" w:eastAsia="Times New Roman" w:hAnsi="Arial" w:cs="Arial"/>
          <w:color w:val="2D2D2D"/>
          <w:spacing w:val="2"/>
          <w:sz w:val="21"/>
          <w:szCs w:val="21"/>
          <w:lang w:eastAsia="ru-RU"/>
        </w:rPr>
        <w:t>сформированность</w:t>
      </w:r>
      <w:proofErr w:type="spellEnd"/>
      <w:r w:rsidRPr="00C7272D">
        <w:rPr>
          <w:rFonts w:ascii="Arial" w:eastAsia="Times New Roman" w:hAnsi="Arial" w:cs="Arial"/>
          <w:color w:val="2D2D2D"/>
          <w:spacing w:val="2"/>
          <w:sz w:val="21"/>
          <w:szCs w:val="21"/>
          <w:lang w:eastAsia="ru-RU"/>
        </w:rPr>
        <w:t xml:space="preserve"> основ гражданской идентичности.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proofErr w:type="spellStart"/>
      <w:r w:rsidRPr="00C7272D">
        <w:rPr>
          <w:rFonts w:ascii="Arial" w:eastAsia="Times New Roman" w:hAnsi="Arial" w:cs="Arial"/>
          <w:color w:val="2D2D2D"/>
          <w:spacing w:val="2"/>
          <w:sz w:val="21"/>
          <w:szCs w:val="21"/>
          <w:lang w:eastAsia="ru-RU"/>
        </w:rPr>
        <w:t>метапредметным</w:t>
      </w:r>
      <w:proofErr w:type="spellEnd"/>
      <w:r w:rsidRPr="00C7272D">
        <w:rPr>
          <w:rFonts w:ascii="Arial" w:eastAsia="Times New Roman" w:hAnsi="Arial" w:cs="Arial"/>
          <w:color w:val="2D2D2D"/>
          <w:spacing w:val="2"/>
          <w:sz w:val="21"/>
          <w:szCs w:val="21"/>
          <w:lang w:eastAsia="ru-RU"/>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C7272D">
        <w:rPr>
          <w:rFonts w:ascii="Arial" w:eastAsia="Times New Roman" w:hAnsi="Arial" w:cs="Arial"/>
          <w:color w:val="2D2D2D"/>
          <w:spacing w:val="2"/>
          <w:sz w:val="21"/>
          <w:szCs w:val="21"/>
          <w:lang w:eastAsia="ru-RU"/>
        </w:rPr>
        <w:t>межпредметными</w:t>
      </w:r>
      <w:proofErr w:type="spellEnd"/>
      <w:r w:rsidRPr="00C7272D">
        <w:rPr>
          <w:rFonts w:ascii="Arial" w:eastAsia="Times New Roman" w:hAnsi="Arial" w:cs="Arial"/>
          <w:color w:val="2D2D2D"/>
          <w:spacing w:val="2"/>
          <w:sz w:val="21"/>
          <w:szCs w:val="21"/>
          <w:lang w:eastAsia="ru-RU"/>
        </w:rPr>
        <w:t xml:space="preserve"> понятиями.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w:t>
      </w:r>
      <w:r w:rsidRPr="00C7272D">
        <w:rPr>
          <w:rFonts w:ascii="Arial" w:eastAsia="Times New Roman" w:hAnsi="Arial" w:cs="Arial"/>
          <w:color w:val="2D2D2D"/>
          <w:spacing w:val="2"/>
          <w:sz w:val="21"/>
          <w:szCs w:val="21"/>
          <w:lang w:eastAsia="ru-RU"/>
        </w:rPr>
        <w:lastRenderedPageBreak/>
        <w:t>научного знания, лежащих в основе современной научной картины мира.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10. Личностные результаты освоения основной образовательной программы начального общего образования должны отражать:</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формирование уважительного отношения к иному мнению, истории и культуре других народов;</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овладение начальными навыками адаптации в динамично изменяющемся и развивающемся мире;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5) принятие и освоение социальной роли обучающегося, развитие мотивов учебной деятельности и формирование личностного смысла учения;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7) формирование эстетических потребностей, ценностей и чувств;</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11. </w:t>
      </w:r>
      <w:proofErr w:type="spellStart"/>
      <w:r w:rsidRPr="00C7272D">
        <w:rPr>
          <w:rFonts w:ascii="Arial" w:eastAsia="Times New Roman" w:hAnsi="Arial" w:cs="Arial"/>
          <w:color w:val="2D2D2D"/>
          <w:spacing w:val="2"/>
          <w:sz w:val="21"/>
          <w:szCs w:val="21"/>
          <w:lang w:eastAsia="ru-RU"/>
        </w:rPr>
        <w:t>Метапредметные</w:t>
      </w:r>
      <w:proofErr w:type="spellEnd"/>
      <w:r w:rsidRPr="00C7272D">
        <w:rPr>
          <w:rFonts w:ascii="Arial" w:eastAsia="Times New Roman" w:hAnsi="Arial" w:cs="Arial"/>
          <w:color w:val="2D2D2D"/>
          <w:spacing w:val="2"/>
          <w:sz w:val="21"/>
          <w:szCs w:val="21"/>
          <w:lang w:eastAsia="ru-RU"/>
        </w:rPr>
        <w:t xml:space="preserve"> результаты освоения основной образовательной программы начального общего образования должны отражать:</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овладение способностью принимать и сохранять цели и задачи учебной деятельности, поиска средств ее осуществления;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освоение способов решения проблем творческого и поискового характера;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5) освоение начальных форм познавательной и личностной рефлексии;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13) готовность конструктивно разрешать конфликты посредством учета интересов сторон и сотрудничества;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15) овладение базовыми предметными и </w:t>
      </w:r>
      <w:proofErr w:type="spellStart"/>
      <w:r w:rsidRPr="00C7272D">
        <w:rPr>
          <w:rFonts w:ascii="Arial" w:eastAsia="Times New Roman" w:hAnsi="Arial" w:cs="Arial"/>
          <w:color w:val="2D2D2D"/>
          <w:spacing w:val="2"/>
          <w:sz w:val="21"/>
          <w:szCs w:val="21"/>
          <w:lang w:eastAsia="ru-RU"/>
        </w:rPr>
        <w:t>межпредметными</w:t>
      </w:r>
      <w:proofErr w:type="spellEnd"/>
      <w:r w:rsidRPr="00C7272D">
        <w:rPr>
          <w:rFonts w:ascii="Arial" w:eastAsia="Times New Roman" w:hAnsi="Arial" w:cs="Arial"/>
          <w:color w:val="2D2D2D"/>
          <w:spacing w:val="2"/>
          <w:sz w:val="21"/>
          <w:szCs w:val="21"/>
          <w:lang w:eastAsia="ru-RU"/>
        </w:rPr>
        <w:t xml:space="preserve"> понятиями, отражающими существенные связи и отношения между объектами и процессами;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B7A9E">
        <w:rPr>
          <w:rFonts w:ascii="Arial" w:eastAsia="Times New Roman" w:hAnsi="Arial" w:cs="Arial"/>
          <w:color w:val="FF0000"/>
          <w:spacing w:val="2"/>
          <w:sz w:val="21"/>
          <w:szCs w:val="21"/>
          <w:lang w:eastAsia="ru-RU"/>
        </w:rPr>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w:t>
      </w:r>
      <w:proofErr w:type="gramStart"/>
      <w:r w:rsidRPr="009B7A9E">
        <w:rPr>
          <w:rFonts w:ascii="Arial" w:eastAsia="Times New Roman" w:hAnsi="Arial" w:cs="Arial"/>
          <w:color w:val="FF0000"/>
          <w:spacing w:val="2"/>
          <w:sz w:val="21"/>
          <w:szCs w:val="21"/>
          <w:lang w:eastAsia="ru-RU"/>
        </w:rPr>
        <w:t>действий.</w:t>
      </w:r>
      <w:r w:rsidRPr="00C7272D">
        <w:rPr>
          <w:rFonts w:ascii="Arial" w:eastAsia="Times New Roman" w:hAnsi="Arial" w:cs="Arial"/>
          <w:color w:val="2D2D2D"/>
          <w:spacing w:val="2"/>
          <w:sz w:val="21"/>
          <w:szCs w:val="21"/>
          <w:lang w:eastAsia="ru-RU"/>
        </w:rPr>
        <w:br/>
        <w:t>(</w:t>
      </w:r>
      <w:proofErr w:type="gramEnd"/>
      <w:r w:rsidRPr="00C7272D">
        <w:rPr>
          <w:rFonts w:ascii="Arial" w:eastAsia="Times New Roman" w:hAnsi="Arial" w:cs="Arial"/>
          <w:color w:val="2D2D2D"/>
          <w:spacing w:val="2"/>
          <w:sz w:val="21"/>
          <w:szCs w:val="21"/>
          <w:lang w:eastAsia="ru-RU"/>
        </w:rPr>
        <w:t>Подпункт в редакции, введенной в действие с 21 февраля 2015 года </w:t>
      </w:r>
      <w:hyperlink r:id="rId6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6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r w:rsidRPr="00C7272D">
        <w:rPr>
          <w:rFonts w:ascii="Arial" w:eastAsia="Times New Roman" w:hAnsi="Arial" w:cs="Arial"/>
          <w:color w:val="2D2D2D"/>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12.1. Русский язык и литературное чтение </w:t>
      </w:r>
      <w:r w:rsidRPr="009B7A9E">
        <w:rPr>
          <w:rFonts w:ascii="Arial" w:eastAsia="Times New Roman" w:hAnsi="Arial" w:cs="Arial"/>
          <w:color w:val="FF0000"/>
          <w:spacing w:val="2"/>
          <w:sz w:val="21"/>
          <w:szCs w:val="21"/>
          <w:lang w:eastAsia="ru-RU"/>
        </w:rPr>
        <w:br/>
      </w:r>
      <w:r w:rsidRPr="009B7A9E">
        <w:rPr>
          <w:rFonts w:ascii="Arial" w:eastAsia="Times New Roman" w:hAnsi="Arial" w:cs="Arial"/>
          <w:color w:val="FF0000"/>
          <w:spacing w:val="2"/>
          <w:sz w:val="21"/>
          <w:szCs w:val="21"/>
          <w:lang w:eastAsia="ru-RU"/>
        </w:rPr>
        <w:br/>
        <w:t>Русский язык:</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 xml:space="preserve">3) </w:t>
      </w:r>
      <w:proofErr w:type="spellStart"/>
      <w:r w:rsidRPr="009B7A9E">
        <w:rPr>
          <w:rFonts w:ascii="Arial" w:eastAsia="Times New Roman" w:hAnsi="Arial" w:cs="Arial"/>
          <w:color w:val="FF0000"/>
          <w:spacing w:val="2"/>
          <w:sz w:val="21"/>
          <w:szCs w:val="21"/>
          <w:lang w:eastAsia="ru-RU"/>
        </w:rPr>
        <w:t>сформированность</w:t>
      </w:r>
      <w:proofErr w:type="spellEnd"/>
      <w:r w:rsidRPr="009B7A9E">
        <w:rPr>
          <w:rFonts w:ascii="Arial" w:eastAsia="Times New Roman" w:hAnsi="Arial" w:cs="Arial"/>
          <w:color w:val="FF0000"/>
          <w:spacing w:val="2"/>
          <w:sz w:val="21"/>
          <w:szCs w:val="21"/>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 для успешного решения коммуникативных задач;</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r w:rsidRPr="009B7A9E">
        <w:rPr>
          <w:rFonts w:ascii="Arial" w:eastAsia="Times New Roman" w:hAnsi="Arial" w:cs="Arial"/>
          <w:color w:val="FF0000"/>
          <w:spacing w:val="2"/>
          <w:sz w:val="21"/>
          <w:szCs w:val="21"/>
          <w:lang w:eastAsia="ru-RU"/>
        </w:rPr>
        <w:br/>
      </w:r>
      <w:r w:rsidRPr="009B7A9E">
        <w:rPr>
          <w:rFonts w:ascii="Arial" w:eastAsia="Times New Roman" w:hAnsi="Arial" w:cs="Arial"/>
          <w:color w:val="FF0000"/>
          <w:spacing w:val="2"/>
          <w:sz w:val="21"/>
          <w:szCs w:val="21"/>
          <w:lang w:eastAsia="ru-RU"/>
        </w:rPr>
        <w:br/>
        <w:t>Литературное чтение:</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lastRenderedPageBreak/>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sidRPr="009B7A9E">
        <w:rPr>
          <w:rFonts w:ascii="Arial" w:eastAsia="Times New Roman" w:hAnsi="Arial" w:cs="Arial"/>
          <w:color w:val="FF0000"/>
          <w:spacing w:val="2"/>
          <w:sz w:val="21"/>
          <w:szCs w:val="21"/>
          <w:lang w:eastAsia="ru-RU"/>
        </w:rPr>
        <w:br/>
      </w:r>
    </w:p>
    <w:p w:rsidR="00C7272D" w:rsidRPr="009B7A9E"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B7A9E">
        <w:rPr>
          <w:rFonts w:ascii="Arial" w:eastAsia="Times New Roman" w:hAnsi="Arial" w:cs="Arial"/>
          <w:color w:val="FF0000"/>
          <w:spacing w:val="2"/>
          <w:sz w:val="21"/>
          <w:szCs w:val="21"/>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r w:rsidRPr="009B7A9E">
        <w:rPr>
          <w:rFonts w:ascii="Arial" w:eastAsia="Times New Roman" w:hAnsi="Arial" w:cs="Arial"/>
          <w:color w:val="FF0000"/>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B7A9E">
        <w:rPr>
          <w:rFonts w:ascii="Arial" w:eastAsia="Times New Roman" w:hAnsi="Arial" w:cs="Arial"/>
          <w:color w:val="FF0000"/>
          <w:spacing w:val="2"/>
          <w:sz w:val="21"/>
          <w:szCs w:val="21"/>
          <w:lang w:eastAsia="ru-RU"/>
        </w:rPr>
        <w:t xml:space="preserve">5) умение самостоятельно выбирать интересующую литературу; пользоваться справочными источниками для понимания и получения дополнительной </w:t>
      </w:r>
      <w:proofErr w:type="gramStart"/>
      <w:r w:rsidRPr="009B7A9E">
        <w:rPr>
          <w:rFonts w:ascii="Arial" w:eastAsia="Times New Roman" w:hAnsi="Arial" w:cs="Arial"/>
          <w:color w:val="FF0000"/>
          <w:spacing w:val="2"/>
          <w:sz w:val="21"/>
          <w:szCs w:val="21"/>
          <w:lang w:eastAsia="ru-RU"/>
        </w:rPr>
        <w:t>информации.</w:t>
      </w:r>
      <w:r w:rsidRPr="00C7272D">
        <w:rPr>
          <w:rFonts w:ascii="Arial" w:eastAsia="Times New Roman" w:hAnsi="Arial" w:cs="Arial"/>
          <w:color w:val="2D2D2D"/>
          <w:spacing w:val="2"/>
          <w:sz w:val="21"/>
          <w:szCs w:val="21"/>
          <w:lang w:eastAsia="ru-RU"/>
        </w:rPr>
        <w:br/>
        <w:t>(</w:t>
      </w:r>
      <w:proofErr w:type="gramEnd"/>
      <w:r w:rsidRPr="00C7272D">
        <w:rPr>
          <w:rFonts w:ascii="Arial" w:eastAsia="Times New Roman" w:hAnsi="Arial" w:cs="Arial"/>
          <w:color w:val="2D2D2D"/>
          <w:spacing w:val="2"/>
          <w:sz w:val="21"/>
          <w:szCs w:val="21"/>
          <w:lang w:eastAsia="ru-RU"/>
        </w:rPr>
        <w:t>Пункт 12.1 в редакции, введенной в действие с 16 февраля 2016 года </w:t>
      </w:r>
      <w:hyperlink r:id="rId6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31 декабря 2015 года N 1576</w:t>
        </w:r>
      </w:hyperlink>
      <w:r w:rsidRPr="00C7272D">
        <w:rPr>
          <w:rFonts w:ascii="Arial" w:eastAsia="Times New Roman" w:hAnsi="Arial" w:cs="Arial"/>
          <w:color w:val="2D2D2D"/>
          <w:spacing w:val="2"/>
          <w:sz w:val="21"/>
          <w:szCs w:val="21"/>
          <w:lang w:eastAsia="ru-RU"/>
        </w:rPr>
        <w:t>. - См. </w:t>
      </w:r>
      <w:hyperlink r:id="rId6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12.2. Родной язык и литературное чтение на родном языке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Родной язык:</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br/>
        <w:t>Литературное чтение на родном языке: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r w:rsidRPr="00C7272D">
        <w:rPr>
          <w:rFonts w:ascii="Arial" w:eastAsia="Times New Roman" w:hAnsi="Arial" w:cs="Arial"/>
          <w:color w:val="2D2D2D"/>
          <w:spacing w:val="2"/>
          <w:sz w:val="21"/>
          <w:szCs w:val="21"/>
          <w:lang w:eastAsia="ru-RU"/>
        </w:rPr>
        <w:br/>
        <w:t>(Пункт 12.2 дополнительно включен с 16 февраля 2016 года </w:t>
      </w:r>
      <w:hyperlink r:id="rId6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31 декабря 2015 года N 1576</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315FFF"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315FFF">
        <w:rPr>
          <w:rFonts w:ascii="Arial" w:eastAsia="Times New Roman" w:hAnsi="Arial" w:cs="Arial"/>
          <w:color w:val="FF0000"/>
          <w:spacing w:val="2"/>
          <w:sz w:val="21"/>
          <w:szCs w:val="21"/>
          <w:lang w:eastAsia="ru-RU"/>
        </w:rPr>
        <w:t>12.3. Иностранный язык:</w:t>
      </w:r>
      <w:r w:rsidRPr="00315FFF">
        <w:rPr>
          <w:rFonts w:ascii="Arial" w:eastAsia="Times New Roman" w:hAnsi="Arial" w:cs="Arial"/>
          <w:color w:val="FF0000"/>
          <w:spacing w:val="2"/>
          <w:sz w:val="21"/>
          <w:szCs w:val="21"/>
          <w:lang w:eastAsia="ru-RU"/>
        </w:rPr>
        <w:br/>
      </w:r>
    </w:p>
    <w:p w:rsidR="00C7272D" w:rsidRPr="00315FFF"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315FFF">
        <w:rPr>
          <w:rFonts w:ascii="Arial" w:eastAsia="Times New Roman" w:hAnsi="Arial" w:cs="Arial"/>
          <w:color w:val="FF0000"/>
          <w:spacing w:val="2"/>
          <w:sz w:val="21"/>
          <w:szCs w:val="21"/>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r w:rsidRPr="00315FFF">
        <w:rPr>
          <w:rFonts w:ascii="Arial" w:eastAsia="Times New Roman" w:hAnsi="Arial" w:cs="Arial"/>
          <w:color w:val="FF0000"/>
          <w:spacing w:val="2"/>
          <w:sz w:val="21"/>
          <w:szCs w:val="21"/>
          <w:lang w:eastAsia="ru-RU"/>
        </w:rPr>
        <w:br/>
      </w:r>
    </w:p>
    <w:p w:rsidR="00C7272D" w:rsidRPr="00315FFF"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315FFF">
        <w:rPr>
          <w:rFonts w:ascii="Arial" w:eastAsia="Times New Roman" w:hAnsi="Arial" w:cs="Arial"/>
          <w:color w:val="FF0000"/>
          <w:spacing w:val="2"/>
          <w:sz w:val="21"/>
          <w:szCs w:val="21"/>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r w:rsidRPr="00315FFF">
        <w:rPr>
          <w:rFonts w:ascii="Arial" w:eastAsia="Times New Roman" w:hAnsi="Arial" w:cs="Arial"/>
          <w:color w:val="FF0000"/>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315FFF">
        <w:rPr>
          <w:rFonts w:ascii="Arial" w:eastAsia="Times New Roman" w:hAnsi="Arial" w:cs="Arial"/>
          <w:color w:val="FF0000"/>
          <w:spacing w:val="2"/>
          <w:sz w:val="21"/>
          <w:szCs w:val="21"/>
          <w:lang w:eastAsia="ru-RU"/>
        </w:rPr>
        <w:t xml:space="preserve">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w:t>
      </w:r>
      <w:proofErr w:type="gramStart"/>
      <w:r w:rsidRPr="00315FFF">
        <w:rPr>
          <w:rFonts w:ascii="Arial" w:eastAsia="Times New Roman" w:hAnsi="Arial" w:cs="Arial"/>
          <w:color w:val="FF0000"/>
          <w:spacing w:val="2"/>
          <w:sz w:val="21"/>
          <w:szCs w:val="21"/>
          <w:lang w:eastAsia="ru-RU"/>
        </w:rPr>
        <w:t>литературы.</w:t>
      </w:r>
      <w:r w:rsidRPr="00C7272D">
        <w:rPr>
          <w:rFonts w:ascii="Arial" w:eastAsia="Times New Roman" w:hAnsi="Arial" w:cs="Arial"/>
          <w:color w:val="2D2D2D"/>
          <w:spacing w:val="2"/>
          <w:sz w:val="21"/>
          <w:szCs w:val="21"/>
          <w:lang w:eastAsia="ru-RU"/>
        </w:rPr>
        <w:br/>
        <w:t>(</w:t>
      </w:r>
      <w:proofErr w:type="gramEnd"/>
      <w:r w:rsidRPr="00C7272D">
        <w:rPr>
          <w:rFonts w:ascii="Arial" w:eastAsia="Times New Roman" w:hAnsi="Arial" w:cs="Arial"/>
          <w:color w:val="2D2D2D"/>
          <w:spacing w:val="2"/>
          <w:sz w:val="21"/>
          <w:szCs w:val="21"/>
          <w:lang w:eastAsia="ru-RU"/>
        </w:rPr>
        <w:t>Пункт 12.3 дополнительно включен с 16 февраля 2016 года </w:t>
      </w:r>
      <w:hyperlink r:id="rId6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w:t>
        </w:r>
        <w:r w:rsidRPr="00C7272D">
          <w:rPr>
            <w:rFonts w:ascii="Arial" w:eastAsia="Times New Roman" w:hAnsi="Arial" w:cs="Arial"/>
            <w:color w:val="00466E"/>
            <w:spacing w:val="2"/>
            <w:sz w:val="21"/>
            <w:szCs w:val="21"/>
            <w:u w:val="single"/>
            <w:lang w:eastAsia="ru-RU"/>
          </w:rPr>
          <w:lastRenderedPageBreak/>
          <w:t>от 31 декабря 2015 года N 1576</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____________________________________________________________________</w:t>
      </w:r>
      <w:r w:rsidRPr="00C7272D">
        <w:rPr>
          <w:rFonts w:ascii="Arial" w:eastAsia="Times New Roman" w:hAnsi="Arial" w:cs="Arial"/>
          <w:color w:val="2D2D2D"/>
          <w:spacing w:val="2"/>
          <w:sz w:val="21"/>
          <w:szCs w:val="21"/>
          <w:lang w:eastAsia="ru-RU"/>
        </w:rPr>
        <w:br/>
        <w:t>Пункты 12.2-12.7 предыдущей редакции с 16 февраля 2016 года считаются соответственно пунктами 12.4-12.9 настоящей редакции - </w:t>
      </w:r>
      <w:hyperlink r:id="rId66" w:history="1">
        <w:r w:rsidRPr="00C7272D">
          <w:rPr>
            <w:rFonts w:ascii="Arial" w:eastAsia="Times New Roman" w:hAnsi="Arial" w:cs="Arial"/>
            <w:color w:val="00466E"/>
            <w:spacing w:val="2"/>
            <w:sz w:val="21"/>
            <w:szCs w:val="21"/>
            <w:u w:val="single"/>
            <w:lang w:eastAsia="ru-RU"/>
          </w:rPr>
          <w:t xml:space="preserve">приказ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31 декабря 2015 года N 1576</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t>____________________________________________________________________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12.4. Математика и информатика: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приобретение начального опыта применения математических знаний для решения учебно-познавательных и учебно-практических задач;</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5) приобретение первоначальных представлений о компьютерной грамотности.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12.5. Обществознание и естествознание (Окружающий мир):</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понимание особой роли России в мировой истории, воспитание чувства гордости за национальные свершения, открытия, победы;</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2) </w:t>
      </w:r>
      <w:proofErr w:type="spellStart"/>
      <w:r w:rsidRPr="00C7272D">
        <w:rPr>
          <w:rFonts w:ascii="Arial" w:eastAsia="Times New Roman" w:hAnsi="Arial" w:cs="Arial"/>
          <w:color w:val="2D2D2D"/>
          <w:spacing w:val="2"/>
          <w:sz w:val="21"/>
          <w:szCs w:val="21"/>
          <w:lang w:eastAsia="ru-RU"/>
        </w:rPr>
        <w:t>сформированность</w:t>
      </w:r>
      <w:proofErr w:type="spellEnd"/>
      <w:r w:rsidRPr="00C7272D">
        <w:rPr>
          <w:rFonts w:ascii="Arial" w:eastAsia="Times New Roman" w:hAnsi="Arial" w:cs="Arial"/>
          <w:color w:val="2D2D2D"/>
          <w:spacing w:val="2"/>
          <w:sz w:val="21"/>
          <w:szCs w:val="21"/>
          <w:lang w:eastAsia="ru-RU"/>
        </w:rPr>
        <w:t xml:space="preserve"> уважительного отношения к России, родному краю, своей семье, истории, культуре, природе нашей страны, ее современной жизни;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7272D">
        <w:rPr>
          <w:rFonts w:ascii="Arial" w:eastAsia="Times New Roman" w:hAnsi="Arial" w:cs="Arial"/>
          <w:color w:val="2D2D2D"/>
          <w:spacing w:val="2"/>
          <w:sz w:val="21"/>
          <w:szCs w:val="21"/>
          <w:lang w:eastAsia="ru-RU"/>
        </w:rPr>
        <w:t>здоровьесберегающего</w:t>
      </w:r>
      <w:proofErr w:type="spellEnd"/>
      <w:r w:rsidRPr="00C7272D">
        <w:rPr>
          <w:rFonts w:ascii="Arial" w:eastAsia="Times New Roman" w:hAnsi="Arial" w:cs="Arial"/>
          <w:color w:val="2D2D2D"/>
          <w:spacing w:val="2"/>
          <w:sz w:val="21"/>
          <w:szCs w:val="21"/>
          <w:lang w:eastAsia="ru-RU"/>
        </w:rPr>
        <w:t xml:space="preserve"> поведения в природной и социальной среде;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5) развитие навыков устанавливать и выявлять причинно-следственные связи в окружающем мире.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12.6. </w:t>
      </w:r>
      <w:r w:rsidRPr="009D2DAC">
        <w:rPr>
          <w:rFonts w:ascii="Arial" w:eastAsia="Times New Roman" w:hAnsi="Arial" w:cs="Arial"/>
          <w:color w:val="FF0000"/>
          <w:spacing w:val="2"/>
          <w:sz w:val="21"/>
          <w:szCs w:val="21"/>
          <w:lang w:eastAsia="ru-RU"/>
        </w:rPr>
        <w:t>Основы религиозных культур и светской этики</w:t>
      </w:r>
      <w:proofErr w:type="gramStart"/>
      <w:r w:rsidRPr="009D2DAC">
        <w:rPr>
          <w:rFonts w:ascii="Arial" w:eastAsia="Times New Roman" w:hAnsi="Arial" w:cs="Arial"/>
          <w:color w:val="FF0000"/>
          <w:spacing w:val="2"/>
          <w:sz w:val="21"/>
          <w:szCs w:val="21"/>
          <w:lang w:eastAsia="ru-RU"/>
        </w:rPr>
        <w:t>*:</w:t>
      </w:r>
      <w:r w:rsidRPr="00C7272D">
        <w:rPr>
          <w:rFonts w:ascii="Arial" w:eastAsia="Times New Roman" w:hAnsi="Arial" w:cs="Arial"/>
          <w:color w:val="2D2D2D"/>
          <w:spacing w:val="2"/>
          <w:sz w:val="21"/>
          <w:szCs w:val="21"/>
          <w:lang w:eastAsia="ru-RU"/>
        </w:rPr>
        <w:br/>
        <w:t>(</w:t>
      </w:r>
      <w:proofErr w:type="gramEnd"/>
      <w:r w:rsidRPr="00C7272D">
        <w:rPr>
          <w:rFonts w:ascii="Arial" w:eastAsia="Times New Roman" w:hAnsi="Arial" w:cs="Arial"/>
          <w:color w:val="2D2D2D"/>
          <w:spacing w:val="2"/>
          <w:sz w:val="21"/>
          <w:szCs w:val="21"/>
          <w:lang w:eastAsia="ru-RU"/>
        </w:rPr>
        <w:t>Пункт в редакции, введенной в действие с 5 марта 2013 года </w:t>
      </w:r>
      <w:hyperlink r:id="rId67"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18 декабря 2012 года N 1060</w:t>
        </w:r>
      </w:hyperlink>
      <w:r w:rsidRPr="00C7272D">
        <w:rPr>
          <w:rFonts w:ascii="Arial" w:eastAsia="Times New Roman" w:hAnsi="Arial" w:cs="Arial"/>
          <w:color w:val="2D2D2D"/>
          <w:spacing w:val="2"/>
          <w:sz w:val="21"/>
          <w:szCs w:val="21"/>
          <w:lang w:eastAsia="ru-RU"/>
        </w:rPr>
        <w:t>. - См. </w:t>
      </w:r>
      <w:hyperlink r:id="rId68" w:history="1">
        <w:r w:rsidRPr="00C7272D">
          <w:rPr>
            <w:rFonts w:ascii="Arial" w:eastAsia="Times New Roman" w:hAnsi="Arial" w:cs="Arial"/>
            <w:color w:val="00466E"/>
            <w:spacing w:val="2"/>
            <w:sz w:val="21"/>
            <w:szCs w:val="21"/>
            <w:u w:val="single"/>
            <w:lang w:eastAsia="ru-RU"/>
          </w:rPr>
          <w:t xml:space="preserve">предыдущую </w:t>
        </w:r>
        <w:proofErr w:type="gramStart"/>
        <w:r w:rsidRPr="00C7272D">
          <w:rPr>
            <w:rFonts w:ascii="Arial" w:eastAsia="Times New Roman" w:hAnsi="Arial" w:cs="Arial"/>
            <w:color w:val="00466E"/>
            <w:spacing w:val="2"/>
            <w:sz w:val="21"/>
            <w:szCs w:val="21"/>
            <w:u w:val="single"/>
            <w:lang w:eastAsia="ru-RU"/>
          </w:rPr>
          <w:t>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t>_</w:t>
      </w:r>
      <w:proofErr w:type="gramEnd"/>
      <w:r w:rsidRPr="00C7272D">
        <w:rPr>
          <w:rFonts w:ascii="Arial" w:eastAsia="Times New Roman" w:hAnsi="Arial" w:cs="Arial"/>
          <w:color w:val="2D2D2D"/>
          <w:spacing w:val="2"/>
          <w:sz w:val="21"/>
          <w:szCs w:val="21"/>
          <w:lang w:eastAsia="ru-RU"/>
        </w:rPr>
        <w:t>_______________</w:t>
      </w:r>
      <w:r w:rsidRPr="00C7272D">
        <w:rPr>
          <w:rFonts w:ascii="Arial" w:eastAsia="Times New Roman" w:hAnsi="Arial" w:cs="Arial"/>
          <w:color w:val="2D2D2D"/>
          <w:spacing w:val="2"/>
          <w:sz w:val="21"/>
          <w:szCs w:val="21"/>
          <w:lang w:eastAsia="ru-RU"/>
        </w:rPr>
        <w:br/>
      </w:r>
      <w:r w:rsidRPr="009D2DAC">
        <w:rPr>
          <w:rFonts w:ascii="Arial" w:eastAsia="Times New Roman" w:hAnsi="Arial" w:cs="Arial"/>
          <w:color w:val="FF0000"/>
          <w:spacing w:val="2"/>
          <w:sz w:val="21"/>
          <w:szCs w:val="21"/>
          <w:lang w:eastAsia="ru-RU"/>
        </w:rPr>
        <w: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r w:rsidRPr="00C7272D">
        <w:rPr>
          <w:rFonts w:ascii="Arial" w:eastAsia="Times New Roman" w:hAnsi="Arial" w:cs="Arial"/>
          <w:color w:val="2D2D2D"/>
          <w:spacing w:val="2"/>
          <w:sz w:val="21"/>
          <w:szCs w:val="21"/>
          <w:lang w:eastAsia="ru-RU"/>
        </w:rPr>
        <w:br/>
        <w:t>(Сноска дополнительно включена с 5 марта 2013 года </w:t>
      </w:r>
      <w:hyperlink r:id="rId6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18 декабря 2012 года N 1060</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готовность к нравственному самосовершенствованию, духовному саморазвитию;</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понимание значения нравственности, веры и религии в жизни человека и общества;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5) первоначальные представления об исторической роли традиционных религий в становлении российской государственности;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7) осознание ценности человеческой жизни.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12.7. Искусство</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Изобразительное искусство:</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1) </w:t>
      </w:r>
      <w:proofErr w:type="spellStart"/>
      <w:r w:rsidRPr="00C7272D">
        <w:rPr>
          <w:rFonts w:ascii="Arial" w:eastAsia="Times New Roman" w:hAnsi="Arial" w:cs="Arial"/>
          <w:color w:val="2D2D2D"/>
          <w:spacing w:val="2"/>
          <w:sz w:val="21"/>
          <w:szCs w:val="21"/>
          <w:lang w:eastAsia="ru-RU"/>
        </w:rPr>
        <w:t>сформированность</w:t>
      </w:r>
      <w:proofErr w:type="spellEnd"/>
      <w:r w:rsidRPr="00C7272D">
        <w:rPr>
          <w:rFonts w:ascii="Arial" w:eastAsia="Times New Roman" w:hAnsi="Arial" w:cs="Arial"/>
          <w:color w:val="2D2D2D"/>
          <w:spacing w:val="2"/>
          <w:sz w:val="21"/>
          <w:szCs w:val="21"/>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2) </w:t>
      </w:r>
      <w:proofErr w:type="spellStart"/>
      <w:r w:rsidRPr="00C7272D">
        <w:rPr>
          <w:rFonts w:ascii="Arial" w:eastAsia="Times New Roman" w:hAnsi="Arial" w:cs="Arial"/>
          <w:color w:val="2D2D2D"/>
          <w:spacing w:val="2"/>
          <w:sz w:val="21"/>
          <w:szCs w:val="21"/>
          <w:lang w:eastAsia="ru-RU"/>
        </w:rPr>
        <w:t>сформированность</w:t>
      </w:r>
      <w:proofErr w:type="spellEnd"/>
      <w:r w:rsidRPr="00C7272D">
        <w:rPr>
          <w:rFonts w:ascii="Arial" w:eastAsia="Times New Roman" w:hAnsi="Arial" w:cs="Arial"/>
          <w:color w:val="2D2D2D"/>
          <w:spacing w:val="2"/>
          <w:sz w:val="21"/>
          <w:szCs w:val="21"/>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3) овладение практическими умениями и навыками в восприятии, анализе и оценке произведений искусства;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Музыка: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1) </w:t>
      </w:r>
      <w:proofErr w:type="spellStart"/>
      <w:r w:rsidRPr="00C7272D">
        <w:rPr>
          <w:rFonts w:ascii="Arial" w:eastAsia="Times New Roman" w:hAnsi="Arial" w:cs="Arial"/>
          <w:color w:val="2D2D2D"/>
          <w:spacing w:val="2"/>
          <w:sz w:val="21"/>
          <w:szCs w:val="21"/>
          <w:lang w:eastAsia="ru-RU"/>
        </w:rPr>
        <w:t>сформированность</w:t>
      </w:r>
      <w:proofErr w:type="spellEnd"/>
      <w:r w:rsidRPr="00C7272D">
        <w:rPr>
          <w:rFonts w:ascii="Arial" w:eastAsia="Times New Roman" w:hAnsi="Arial" w:cs="Arial"/>
          <w:color w:val="2D2D2D"/>
          <w:spacing w:val="2"/>
          <w:sz w:val="21"/>
          <w:szCs w:val="21"/>
          <w:lang w:eastAsia="ru-RU"/>
        </w:rPr>
        <w:t xml:space="preserve"> первоначальных представлений о роли музыки в жизни человека, ее роли в духовно-нравственном развитии человека;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2) </w:t>
      </w:r>
      <w:proofErr w:type="spellStart"/>
      <w:r w:rsidRPr="00C7272D">
        <w:rPr>
          <w:rFonts w:ascii="Arial" w:eastAsia="Times New Roman" w:hAnsi="Arial" w:cs="Arial"/>
          <w:color w:val="2D2D2D"/>
          <w:spacing w:val="2"/>
          <w:sz w:val="21"/>
          <w:szCs w:val="21"/>
          <w:lang w:eastAsia="ru-RU"/>
        </w:rPr>
        <w:t>сформированность</w:t>
      </w:r>
      <w:proofErr w:type="spellEnd"/>
      <w:r w:rsidRPr="00C7272D">
        <w:rPr>
          <w:rFonts w:ascii="Arial" w:eastAsia="Times New Roman" w:hAnsi="Arial" w:cs="Arial"/>
          <w:color w:val="2D2D2D"/>
          <w:spacing w:val="2"/>
          <w:sz w:val="21"/>
          <w:szCs w:val="21"/>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умение воспринимать музыку и выражать свое отношение к музыкальному произведению;</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12.8. Технология: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усвоение первоначальных представлений о материальной культуре как продукте предметно-преобразующей деятельности человека;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12.9. Физическая культура: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2) овладение умениями организовывать </w:t>
      </w:r>
      <w:proofErr w:type="spellStart"/>
      <w:r w:rsidRPr="00C7272D">
        <w:rPr>
          <w:rFonts w:ascii="Arial" w:eastAsia="Times New Roman" w:hAnsi="Arial" w:cs="Arial"/>
          <w:color w:val="2D2D2D"/>
          <w:spacing w:val="2"/>
          <w:sz w:val="21"/>
          <w:szCs w:val="21"/>
          <w:lang w:eastAsia="ru-RU"/>
        </w:rPr>
        <w:t>здоровьесберегающую</w:t>
      </w:r>
      <w:proofErr w:type="spellEnd"/>
      <w:r w:rsidRPr="00C7272D">
        <w:rPr>
          <w:rFonts w:ascii="Arial" w:eastAsia="Times New Roman" w:hAnsi="Arial" w:cs="Arial"/>
          <w:color w:val="2D2D2D"/>
          <w:spacing w:val="2"/>
          <w:sz w:val="21"/>
          <w:szCs w:val="21"/>
          <w:lang w:eastAsia="ru-RU"/>
        </w:rPr>
        <w:t xml:space="preserve"> жизнедеятельность (режим дня, утренняя зарядка, оздоровительные мероприятия, подвижные игры и т.д.);</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D2DAC">
        <w:rPr>
          <w:rFonts w:ascii="Arial" w:eastAsia="Times New Roman" w:hAnsi="Arial" w:cs="Arial"/>
          <w:color w:val="FF0000"/>
          <w:spacing w:val="2"/>
          <w:sz w:val="21"/>
          <w:szCs w:val="21"/>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r w:rsidRPr="00C7272D">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7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7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системы знаний и представлений о природе, обществе, человеке, технологии;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обобщенных способов деятельности, умений в учебно-познавательной и практической деятельности;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коммуникативных и информационных умений;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системы знаний об основах здорового и безопасного образа жизни.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2A364E">
        <w:rPr>
          <w:rFonts w:ascii="Arial" w:eastAsia="Times New Roman" w:hAnsi="Arial" w:cs="Arial"/>
          <w:color w:val="FF0000"/>
          <w:spacing w:val="2"/>
          <w:sz w:val="21"/>
          <w:szCs w:val="21"/>
          <w:lang w:eastAsia="ru-RU"/>
        </w:rP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7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C7272D">
        <w:rPr>
          <w:rFonts w:ascii="Arial" w:eastAsia="Times New Roman" w:hAnsi="Arial" w:cs="Arial"/>
          <w:color w:val="2D2D2D"/>
          <w:spacing w:val="2"/>
          <w:sz w:val="21"/>
          <w:szCs w:val="21"/>
          <w:lang w:eastAsia="ru-RU"/>
        </w:rPr>
        <w:t>метапредметных</w:t>
      </w:r>
      <w:proofErr w:type="spellEnd"/>
      <w:r w:rsidRPr="00C7272D">
        <w:rPr>
          <w:rFonts w:ascii="Arial" w:eastAsia="Times New Roman" w:hAnsi="Arial" w:cs="Arial"/>
          <w:color w:val="2D2D2D"/>
          <w:spacing w:val="2"/>
          <w:sz w:val="21"/>
          <w:szCs w:val="21"/>
          <w:lang w:eastAsia="ru-RU"/>
        </w:rPr>
        <w:t xml:space="preserve"> результатов освоения основной образовательной программы начального общего образования, необходимых для продолжения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 итоговой оценке должны быть выделены две составляющие:</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745E74">
        <w:rPr>
          <w:rFonts w:ascii="Arial" w:eastAsia="Times New Roman" w:hAnsi="Arial" w:cs="Arial"/>
          <w:color w:val="FF0000"/>
          <w:spacing w:val="2"/>
          <w:sz w:val="21"/>
          <w:szCs w:val="21"/>
          <w:lang w:eastAsia="ru-RU"/>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7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EE29A6">
        <w:rPr>
          <w:rFonts w:ascii="Arial" w:eastAsia="Times New Roman" w:hAnsi="Arial" w:cs="Arial"/>
          <w:color w:val="FF0000"/>
          <w:spacing w:val="2"/>
          <w:sz w:val="21"/>
          <w:szCs w:val="21"/>
          <w:lang w:eastAsia="ru-RU"/>
        </w:rP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77" w:history="1">
        <w:r w:rsidRPr="00C7272D">
          <w:rPr>
            <w:rFonts w:ascii="Arial" w:eastAsia="Times New Roman" w:hAnsi="Arial" w:cs="Arial"/>
            <w:color w:val="00466E"/>
            <w:spacing w:val="2"/>
            <w:sz w:val="21"/>
            <w:szCs w:val="21"/>
            <w:u w:val="single"/>
            <w:lang w:eastAsia="ru-RU"/>
          </w:rPr>
          <w:t xml:space="preserve">предыдущую </w:t>
        </w:r>
        <w:proofErr w:type="gramStart"/>
        <w:r w:rsidRPr="00C7272D">
          <w:rPr>
            <w:rFonts w:ascii="Arial" w:eastAsia="Times New Roman" w:hAnsi="Arial" w:cs="Arial"/>
            <w:color w:val="00466E"/>
            <w:spacing w:val="2"/>
            <w:sz w:val="21"/>
            <w:szCs w:val="21"/>
            <w:u w:val="single"/>
            <w:lang w:eastAsia="ru-RU"/>
          </w:rPr>
          <w:t>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EE29A6">
        <w:rPr>
          <w:rFonts w:ascii="Arial" w:eastAsia="Times New Roman" w:hAnsi="Arial" w:cs="Arial"/>
          <w:color w:val="FF0000"/>
          <w:spacing w:val="2"/>
          <w:sz w:val="21"/>
          <w:szCs w:val="21"/>
          <w:lang w:eastAsia="ru-RU"/>
        </w:rPr>
        <w:t>Результаты</w:t>
      </w:r>
      <w:proofErr w:type="gramEnd"/>
      <w:r w:rsidRPr="00EE29A6">
        <w:rPr>
          <w:rFonts w:ascii="Arial" w:eastAsia="Times New Roman" w:hAnsi="Arial" w:cs="Arial"/>
          <w:color w:val="FF0000"/>
          <w:spacing w:val="2"/>
          <w:sz w:val="21"/>
          <w:szCs w:val="21"/>
          <w:lang w:eastAsia="ru-RU"/>
        </w:rPr>
        <w:t xml:space="preserve">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7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7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ценностные ориентации обучающегося;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индивидуальные личностные характеристики, в том числе патриотизм, толерантность, гуманизм и др.</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7272D">
        <w:rPr>
          <w:rFonts w:ascii="Arial" w:eastAsia="Times New Roman" w:hAnsi="Arial" w:cs="Arial"/>
          <w:color w:val="4C4C4C"/>
          <w:spacing w:val="2"/>
          <w:sz w:val="29"/>
          <w:szCs w:val="29"/>
          <w:lang w:eastAsia="ru-RU"/>
        </w:rPr>
        <w:t>III. Требования к структуре основной образовательной программы начального общего образования</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86511">
        <w:rPr>
          <w:rFonts w:ascii="Arial" w:eastAsia="Times New Roman" w:hAnsi="Arial" w:cs="Arial"/>
          <w:color w:val="FF0000"/>
          <w:spacing w:val="2"/>
          <w:sz w:val="21"/>
          <w:szCs w:val="21"/>
          <w:lang w:eastAsia="ru-RU"/>
        </w:rPr>
        <w:t xml:space="preserve">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w:t>
      </w:r>
      <w:r w:rsidRPr="00786511">
        <w:rPr>
          <w:rFonts w:ascii="Arial" w:eastAsia="Times New Roman" w:hAnsi="Arial" w:cs="Arial"/>
          <w:color w:val="FF0000"/>
          <w:spacing w:val="2"/>
          <w:sz w:val="21"/>
          <w:szCs w:val="21"/>
          <w:lang w:eastAsia="ru-RU"/>
        </w:rPr>
        <w:lastRenderedPageBreak/>
        <w:t>социальную успешность, развитие творческих способностей, саморазвитие и самосовершенствование, сохранение и укрепление здоровья обучающихся.</w:t>
      </w:r>
      <w:r w:rsidRPr="00C7272D">
        <w:rPr>
          <w:rFonts w:ascii="Arial" w:eastAsia="Times New Roman" w:hAnsi="Arial" w:cs="Arial"/>
          <w:color w:val="2D2D2D"/>
          <w:spacing w:val="2"/>
          <w:sz w:val="21"/>
          <w:szCs w:val="21"/>
          <w:lang w:eastAsia="ru-RU"/>
        </w:rPr>
        <w:br/>
        <w:t>(Пункт в редакции, введенной в действие с 21 февраля 2015 года </w:t>
      </w:r>
      <w:hyperlink r:id="rId8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8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36CEB">
        <w:rPr>
          <w:rFonts w:ascii="Arial" w:eastAsia="Times New Roman" w:hAnsi="Arial" w:cs="Arial"/>
          <w:color w:val="FF0000"/>
          <w:spacing w:val="2"/>
          <w:sz w:val="21"/>
          <w:szCs w:val="21"/>
          <w:lang w:eastAsia="ru-RU"/>
        </w:rP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r w:rsidRPr="00136CEB">
        <w:rPr>
          <w:rFonts w:ascii="Arial" w:eastAsia="Times New Roman" w:hAnsi="Arial" w:cs="Arial"/>
          <w:color w:val="FF0000"/>
          <w:spacing w:val="2"/>
          <w:sz w:val="21"/>
          <w:szCs w:val="21"/>
          <w:lang w:eastAsia="ru-RU"/>
        </w:rPr>
        <w:br/>
      </w:r>
      <w:r w:rsidRPr="00136CEB">
        <w:rPr>
          <w:rFonts w:ascii="Arial" w:eastAsia="Times New Roman" w:hAnsi="Arial" w:cs="Arial"/>
          <w:color w:val="FF0000"/>
          <w:spacing w:val="2"/>
          <w:sz w:val="21"/>
          <w:szCs w:val="21"/>
          <w:lang w:eastAsia="ru-RU"/>
        </w:rPr>
        <w:b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(Пункт в редакции, введенной в действие с 21 февраля 2015 года </w:t>
      </w:r>
      <w:hyperlink r:id="rId8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8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36CEB">
        <w:rPr>
          <w:rFonts w:ascii="Arial" w:eastAsia="Times New Roman" w:hAnsi="Arial" w:cs="Arial"/>
          <w:color w:val="FF0000"/>
          <w:spacing w:val="2"/>
          <w:sz w:val="21"/>
          <w:szCs w:val="21"/>
          <w:lang w:eastAsia="ru-RU"/>
        </w:rPr>
        <w:t xml:space="preserve">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w:t>
      </w:r>
      <w:proofErr w:type="gramStart"/>
      <w:r w:rsidRPr="00136CEB">
        <w:rPr>
          <w:rFonts w:ascii="Arial" w:eastAsia="Times New Roman" w:hAnsi="Arial" w:cs="Arial"/>
          <w:color w:val="FF0000"/>
          <w:spacing w:val="2"/>
          <w:sz w:val="21"/>
          <w:szCs w:val="21"/>
          <w:lang w:eastAsia="ru-RU"/>
        </w:rPr>
        <w:t>нормативами.</w:t>
      </w:r>
      <w:r w:rsidRPr="00C7272D">
        <w:rPr>
          <w:rFonts w:ascii="Arial" w:eastAsia="Times New Roman" w:hAnsi="Arial" w:cs="Arial"/>
          <w:color w:val="2D2D2D"/>
          <w:spacing w:val="2"/>
          <w:sz w:val="21"/>
          <w:szCs w:val="21"/>
          <w:lang w:eastAsia="ru-RU"/>
        </w:rPr>
        <w:br/>
        <w:t>(</w:t>
      </w:r>
      <w:proofErr w:type="gramEnd"/>
      <w:r w:rsidRPr="00C7272D">
        <w:rPr>
          <w:rFonts w:ascii="Arial" w:eastAsia="Times New Roman" w:hAnsi="Arial" w:cs="Arial"/>
          <w:color w:val="2D2D2D"/>
          <w:spacing w:val="2"/>
          <w:sz w:val="21"/>
          <w:szCs w:val="21"/>
          <w:lang w:eastAsia="ru-RU"/>
        </w:rPr>
        <w:t>Абзац в редакции, введенной в действие с 21 февраля 2015 года </w:t>
      </w:r>
      <w:hyperlink r:id="rId8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8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Основная образовательная программа начального общего образования должна содержать три раздела: целевой, содержательный и организационный.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Целевой раздел включает:</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пояснительную записку;</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планируемые результаты освоения обучающимися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систему оценки достижения планируемых результатов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C7272D">
        <w:rPr>
          <w:rFonts w:ascii="Arial" w:eastAsia="Times New Roman" w:hAnsi="Arial" w:cs="Arial"/>
          <w:color w:val="2D2D2D"/>
          <w:spacing w:val="2"/>
          <w:sz w:val="21"/>
          <w:szCs w:val="21"/>
          <w:lang w:eastAsia="ru-RU"/>
        </w:rPr>
        <w:t>метапредметных</w:t>
      </w:r>
      <w:proofErr w:type="spellEnd"/>
      <w:r w:rsidRPr="00C7272D">
        <w:rPr>
          <w:rFonts w:ascii="Arial" w:eastAsia="Times New Roman" w:hAnsi="Arial" w:cs="Arial"/>
          <w:color w:val="2D2D2D"/>
          <w:spacing w:val="2"/>
          <w:sz w:val="21"/>
          <w:szCs w:val="21"/>
          <w:lang w:eastAsia="ru-RU"/>
        </w:rPr>
        <w:t xml:space="preserve"> результатов: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программу формирования универсальных учебных действий у обучающихся при получении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8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8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br/>
        <w:t>программы отдельных учебных предметов, курсов и курсов внеурочной деятельности;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программу духовно-нравственного развития, воспитания обучающихся при получении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8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8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программу формирования экологической культуры, здорового и безопасного образа жизни;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программу коррекционной работы.</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661342">
        <w:rPr>
          <w:rFonts w:ascii="Arial" w:eastAsia="Times New Roman" w:hAnsi="Arial" w:cs="Arial"/>
          <w:color w:val="FF0000"/>
          <w:spacing w:val="2"/>
          <w:sz w:val="21"/>
          <w:szCs w:val="21"/>
          <w:lang w:eastAsia="ru-RU"/>
        </w:rP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9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91" w:history="1">
        <w:r w:rsidRPr="00C7272D">
          <w:rPr>
            <w:rFonts w:ascii="Arial" w:eastAsia="Times New Roman" w:hAnsi="Arial" w:cs="Arial"/>
            <w:color w:val="00466E"/>
            <w:spacing w:val="2"/>
            <w:sz w:val="21"/>
            <w:szCs w:val="21"/>
            <w:u w:val="single"/>
            <w:lang w:eastAsia="ru-RU"/>
          </w:rPr>
          <w:t xml:space="preserve">предыдущую </w:t>
        </w:r>
        <w:proofErr w:type="gramStart"/>
        <w:r w:rsidRPr="00C7272D">
          <w:rPr>
            <w:rFonts w:ascii="Arial" w:eastAsia="Times New Roman" w:hAnsi="Arial" w:cs="Arial"/>
            <w:color w:val="00466E"/>
            <w:spacing w:val="2"/>
            <w:sz w:val="21"/>
            <w:szCs w:val="21"/>
            <w:u w:val="single"/>
            <w:lang w:eastAsia="ru-RU"/>
          </w:rPr>
          <w:t>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Организационный</w:t>
      </w:r>
      <w:proofErr w:type="gramEnd"/>
      <w:r w:rsidRPr="00C7272D">
        <w:rPr>
          <w:rFonts w:ascii="Arial" w:eastAsia="Times New Roman" w:hAnsi="Arial" w:cs="Arial"/>
          <w:color w:val="2D2D2D"/>
          <w:spacing w:val="2"/>
          <w:sz w:val="21"/>
          <w:szCs w:val="21"/>
          <w:lang w:eastAsia="ru-RU"/>
        </w:rPr>
        <w:t xml:space="preserve"> раздел включает:</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учебный план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BF721B">
        <w:rPr>
          <w:rFonts w:ascii="Arial" w:eastAsia="Times New Roman" w:hAnsi="Arial" w:cs="Arial"/>
          <w:color w:val="FF0000"/>
          <w:spacing w:val="2"/>
          <w:sz w:val="21"/>
          <w:szCs w:val="21"/>
          <w:lang w:eastAsia="ru-RU"/>
        </w:rPr>
        <w:t>план внеурочной деятельности, календарный учебный график;</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9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9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систему условий реализации основной образовательной программы в соответствии с требованиями Стандарта.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9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9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t>(Пункт в редакции, введенной в действие </w:t>
      </w:r>
      <w:hyperlink r:id="rId9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22 сентября 2011 года N 2357</w:t>
        </w:r>
      </w:hyperlink>
      <w:r w:rsidRPr="00C7272D">
        <w:rPr>
          <w:rFonts w:ascii="Arial" w:eastAsia="Times New Roman" w:hAnsi="Arial" w:cs="Arial"/>
          <w:color w:val="2D2D2D"/>
          <w:spacing w:val="2"/>
          <w:sz w:val="21"/>
          <w:szCs w:val="21"/>
          <w:lang w:eastAsia="ru-RU"/>
        </w:rPr>
        <w:t>. - См. </w:t>
      </w:r>
      <w:hyperlink r:id="rId9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17. </w:t>
      </w:r>
      <w:r w:rsidRPr="00220DDE">
        <w:rPr>
          <w:rFonts w:ascii="Arial" w:eastAsia="Times New Roman" w:hAnsi="Arial" w:cs="Arial"/>
          <w:color w:val="FF0000"/>
          <w:spacing w:val="2"/>
          <w:sz w:val="21"/>
          <w:szCs w:val="21"/>
          <w:lang w:eastAsia="ru-RU"/>
        </w:rPr>
        <w:t>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(Абзац в редакции, введенной в действие с 21 февраля 2015 года </w:t>
      </w:r>
      <w:hyperlink r:id="rId9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9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w:t>
      </w:r>
      <w:r w:rsidRPr="00C7272D">
        <w:rPr>
          <w:rFonts w:ascii="Arial" w:eastAsia="Times New Roman" w:hAnsi="Arial" w:cs="Arial"/>
          <w:color w:val="2D2D2D"/>
          <w:spacing w:val="2"/>
          <w:sz w:val="21"/>
          <w:szCs w:val="21"/>
          <w:lang w:eastAsia="ru-RU"/>
        </w:rPr>
        <w:br/>
        <w:t>(Абзац дополнительно включен с 27 февраля 2011 года </w:t>
      </w:r>
      <w:hyperlink r:id="rId10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26 ноября 2010 года N 1241</w:t>
        </w:r>
      </w:hyperlink>
      <w:r w:rsidRPr="00C7272D">
        <w:rPr>
          <w:rFonts w:ascii="Arial" w:eastAsia="Times New Roman" w:hAnsi="Arial" w:cs="Arial"/>
          <w:color w:val="2D2D2D"/>
          <w:spacing w:val="2"/>
          <w:sz w:val="21"/>
          <w:szCs w:val="21"/>
          <w:lang w:eastAsia="ru-RU"/>
        </w:rPr>
        <w:t>; в редакции, введенной в действие с 21 февраля 2015 года </w:t>
      </w:r>
      <w:hyperlink r:id="rId10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0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 </w:t>
      </w:r>
      <w:r w:rsidRPr="00C7272D">
        <w:rPr>
          <w:rFonts w:ascii="Arial" w:eastAsia="Times New Roman" w:hAnsi="Arial" w:cs="Arial"/>
          <w:color w:val="2D2D2D"/>
          <w:spacing w:val="2"/>
          <w:sz w:val="21"/>
          <w:szCs w:val="21"/>
          <w:lang w:eastAsia="ru-RU"/>
        </w:rPr>
        <w:br/>
        <w:t>(Абзац дополнительно включен с 27 февраля 2011 года </w:t>
      </w:r>
      <w:hyperlink r:id="rId10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26 ноября 2010 года N 1241</w:t>
        </w:r>
      </w:hyperlink>
      <w:r w:rsidRPr="00C7272D">
        <w:rPr>
          <w:rFonts w:ascii="Arial" w:eastAsia="Times New Roman" w:hAnsi="Arial" w:cs="Arial"/>
          <w:color w:val="2D2D2D"/>
          <w:spacing w:val="2"/>
          <w:sz w:val="21"/>
          <w:szCs w:val="21"/>
          <w:lang w:eastAsia="ru-RU"/>
        </w:rPr>
        <w:t xml:space="preserve">; в редакции, введенной в действие с 21 февраля 2015 </w:t>
      </w:r>
      <w:proofErr w:type="spellStart"/>
      <w:r w:rsidRPr="00C7272D">
        <w:rPr>
          <w:rFonts w:ascii="Arial" w:eastAsia="Times New Roman" w:hAnsi="Arial" w:cs="Arial"/>
          <w:color w:val="2D2D2D"/>
          <w:spacing w:val="2"/>
          <w:sz w:val="21"/>
          <w:szCs w:val="21"/>
          <w:lang w:eastAsia="ru-RU"/>
        </w:rPr>
        <w:t>года</w:t>
      </w:r>
      <w:hyperlink r:id="rId104" w:history="1">
        <w:r w:rsidRPr="00C7272D">
          <w:rPr>
            <w:rFonts w:ascii="Arial" w:eastAsia="Times New Roman" w:hAnsi="Arial" w:cs="Arial"/>
            <w:color w:val="00466E"/>
            <w:spacing w:val="2"/>
            <w:sz w:val="21"/>
            <w:szCs w:val="21"/>
            <w:u w:val="single"/>
            <w:lang w:eastAsia="ru-RU"/>
          </w:rPr>
          <w:t>приказом</w:t>
        </w:r>
        <w:proofErr w:type="spellEnd"/>
        <w:r w:rsidRPr="00C7272D">
          <w:rPr>
            <w:rFonts w:ascii="Arial" w:eastAsia="Times New Roman" w:hAnsi="Arial" w:cs="Arial"/>
            <w:color w:val="00466E"/>
            <w:spacing w:val="2"/>
            <w:sz w:val="21"/>
            <w:szCs w:val="21"/>
            <w:u w:val="single"/>
            <w:lang w:eastAsia="ru-RU"/>
          </w:rPr>
          <w:t xml:space="preserve">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0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 целях обеспечения индивидуальных потребностей обучающихся в образовательной программе начального общего образования предусматриваются (абзац дополнительно включен с 27 февраля 2011 года </w:t>
      </w:r>
      <w:hyperlink r:id="rId10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26 ноября 2010 года N 1241</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учебные курсы, обеспечивающие различные интересы обучающихся, в том числе этнокультурные (абзац дополнительно включен с 27 февраля 2011 года </w:t>
      </w:r>
      <w:hyperlink r:id="rId107"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26 ноября 2010 года N 1241</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внеурочная деятельность (абзац дополнительно включен с 27 февраля 2011 года </w:t>
      </w:r>
      <w:hyperlink r:id="rId10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26 ноября 2010 года N 1241</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18. </w:t>
      </w:r>
      <w:r w:rsidRPr="00AA288D">
        <w:rPr>
          <w:rFonts w:ascii="Arial" w:eastAsia="Times New Roman" w:hAnsi="Arial" w:cs="Arial"/>
          <w:color w:val="FF0000"/>
          <w:spacing w:val="2"/>
          <w:sz w:val="21"/>
          <w:szCs w:val="21"/>
          <w:lang w:eastAsia="ru-RU"/>
        </w:rPr>
        <w:t>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(Пункт в редакции, введенной в действие с 21 февраля 2015 года </w:t>
      </w:r>
      <w:hyperlink r:id="rId10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1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19. Требования к разделам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19.1. Пояснительная записка должна раскрывать:</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11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1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общую характеристику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4) общие подходы к организации внеурочной деятельности.</w:t>
      </w:r>
      <w:r w:rsidRPr="00C7272D">
        <w:rPr>
          <w:rFonts w:ascii="Arial" w:eastAsia="Times New Roman" w:hAnsi="Arial" w:cs="Arial"/>
          <w:color w:val="2D2D2D"/>
          <w:spacing w:val="2"/>
          <w:sz w:val="21"/>
          <w:szCs w:val="21"/>
          <w:lang w:eastAsia="ru-RU"/>
        </w:rPr>
        <w:br/>
        <w:t>(Подпункт дополнительно включен </w:t>
      </w:r>
      <w:hyperlink r:id="rId11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22 сентября 2011 года N 2357</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19.2. Планируемые результаты освоения основной образовательной программы начального общего образования должны:</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11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1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r w:rsidRPr="00C7272D">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11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1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3) являться содержательной и </w:t>
      </w:r>
      <w:proofErr w:type="spellStart"/>
      <w:r w:rsidRPr="00C7272D">
        <w:rPr>
          <w:rFonts w:ascii="Arial" w:eastAsia="Times New Roman" w:hAnsi="Arial" w:cs="Arial"/>
          <w:color w:val="2D2D2D"/>
          <w:spacing w:val="2"/>
          <w:sz w:val="21"/>
          <w:szCs w:val="21"/>
          <w:lang w:eastAsia="ru-RU"/>
        </w:rPr>
        <w:t>критериальной</w:t>
      </w:r>
      <w:proofErr w:type="spellEnd"/>
      <w:r w:rsidRPr="00C7272D">
        <w:rPr>
          <w:rFonts w:ascii="Arial" w:eastAsia="Times New Roman" w:hAnsi="Arial" w:cs="Arial"/>
          <w:color w:val="2D2D2D"/>
          <w:spacing w:val="2"/>
          <w:sz w:val="21"/>
          <w:szCs w:val="21"/>
          <w:lang w:eastAsia="ru-RU"/>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1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19" w:history="1">
        <w:r w:rsidRPr="00C7272D">
          <w:rPr>
            <w:rFonts w:ascii="Arial" w:eastAsia="Times New Roman" w:hAnsi="Arial" w:cs="Arial"/>
            <w:color w:val="00466E"/>
            <w:spacing w:val="2"/>
            <w:sz w:val="21"/>
            <w:szCs w:val="21"/>
            <w:u w:val="single"/>
            <w:lang w:eastAsia="ru-RU"/>
          </w:rPr>
          <w:t xml:space="preserve">предыдущую </w:t>
        </w:r>
        <w:proofErr w:type="gramStart"/>
        <w:r w:rsidRPr="00C7272D">
          <w:rPr>
            <w:rFonts w:ascii="Arial" w:eastAsia="Times New Roman" w:hAnsi="Arial" w:cs="Arial"/>
            <w:color w:val="00466E"/>
            <w:spacing w:val="2"/>
            <w:sz w:val="21"/>
            <w:szCs w:val="21"/>
            <w:u w:val="single"/>
            <w:lang w:eastAsia="ru-RU"/>
          </w:rPr>
          <w:t>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Планируемые</w:t>
      </w:r>
      <w:proofErr w:type="gramEnd"/>
      <w:r w:rsidRPr="00C7272D">
        <w:rPr>
          <w:rFonts w:ascii="Arial" w:eastAsia="Times New Roman" w:hAnsi="Arial" w:cs="Arial"/>
          <w:color w:val="2D2D2D"/>
          <w:spacing w:val="2"/>
          <w:sz w:val="21"/>
          <w:szCs w:val="21"/>
          <w:lang w:eastAsia="ru-RU"/>
        </w:rPr>
        <w:t xml:space="preserve">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w:t>
      </w:r>
      <w:r w:rsidRPr="00C7272D">
        <w:rPr>
          <w:rFonts w:ascii="Arial" w:eastAsia="Times New Roman" w:hAnsi="Arial" w:cs="Arial"/>
          <w:color w:val="2D2D2D"/>
          <w:spacing w:val="2"/>
          <w:sz w:val="21"/>
          <w:szCs w:val="21"/>
          <w:lang w:eastAsia="ru-RU"/>
        </w:rPr>
        <w:lastRenderedPageBreak/>
        <w:t xml:space="preserve">личностных, </w:t>
      </w:r>
      <w:proofErr w:type="spellStart"/>
      <w:r w:rsidRPr="00C7272D">
        <w:rPr>
          <w:rFonts w:ascii="Arial" w:eastAsia="Times New Roman" w:hAnsi="Arial" w:cs="Arial"/>
          <w:color w:val="2D2D2D"/>
          <w:spacing w:val="2"/>
          <w:sz w:val="21"/>
          <w:szCs w:val="21"/>
          <w:lang w:eastAsia="ru-RU"/>
        </w:rPr>
        <w:t>метапредметных</w:t>
      </w:r>
      <w:proofErr w:type="spellEnd"/>
      <w:r w:rsidRPr="00C7272D">
        <w:rPr>
          <w:rFonts w:ascii="Arial" w:eastAsia="Times New Roman" w:hAnsi="Arial" w:cs="Arial"/>
          <w:color w:val="2D2D2D"/>
          <w:spacing w:val="2"/>
          <w:sz w:val="21"/>
          <w:szCs w:val="21"/>
          <w:lang w:eastAsia="ru-RU"/>
        </w:rPr>
        <w:t xml:space="preserve">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2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0C6159"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C7272D">
        <w:rPr>
          <w:rFonts w:ascii="Arial" w:eastAsia="Times New Roman" w:hAnsi="Arial" w:cs="Arial"/>
          <w:color w:val="2D2D2D"/>
          <w:spacing w:val="2"/>
          <w:sz w:val="21"/>
          <w:szCs w:val="21"/>
          <w:lang w:eastAsia="ru-RU"/>
        </w:rP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2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Основная образовательная программа начального общего образования может включать как один, так и несколько учебных планов.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2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2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2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t>________________</w:t>
      </w:r>
      <w:r w:rsidRPr="00C7272D">
        <w:rPr>
          <w:rFonts w:ascii="Arial" w:eastAsia="Times New Roman" w:hAnsi="Arial" w:cs="Arial"/>
          <w:color w:val="2D2D2D"/>
          <w:spacing w:val="2"/>
          <w:sz w:val="21"/>
          <w:szCs w:val="21"/>
          <w:lang w:eastAsia="ru-RU"/>
        </w:rPr>
        <w:br/>
        <w:t>Сноска исключена с 21 февраля 2015 года - </w:t>
      </w:r>
      <w:hyperlink r:id="rId128" w:history="1">
        <w:r w:rsidRPr="00C7272D">
          <w:rPr>
            <w:rFonts w:ascii="Arial" w:eastAsia="Times New Roman" w:hAnsi="Arial" w:cs="Arial"/>
            <w:color w:val="00466E"/>
            <w:spacing w:val="2"/>
            <w:sz w:val="21"/>
            <w:szCs w:val="21"/>
            <w:u w:val="single"/>
            <w:lang w:eastAsia="ru-RU"/>
          </w:rPr>
          <w:t xml:space="preserve">приказ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2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0C6159">
        <w:rPr>
          <w:rFonts w:ascii="Arial" w:eastAsia="Times New Roman" w:hAnsi="Arial" w:cs="Arial"/>
          <w:color w:val="FF0000"/>
          <w:spacing w:val="2"/>
          <w:sz w:val="21"/>
          <w:szCs w:val="21"/>
          <w:lang w:eastAsia="ru-RU"/>
        </w:rPr>
        <w:t>Обязательные предметные области и основные задачи реализации содержания предметных областей приведены в таблице:</w:t>
      </w:r>
      <w:r w:rsidRPr="000C6159">
        <w:rPr>
          <w:rFonts w:ascii="Arial" w:eastAsia="Times New Roman" w:hAnsi="Arial" w:cs="Arial"/>
          <w:color w:val="FF0000"/>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819"/>
        <w:gridCol w:w="2478"/>
        <w:gridCol w:w="6058"/>
      </w:tblGrid>
      <w:tr w:rsidR="00C7272D" w:rsidRPr="000C6159" w:rsidTr="00C7272D">
        <w:trPr>
          <w:trHeight w:val="15"/>
        </w:trPr>
        <w:tc>
          <w:tcPr>
            <w:tcW w:w="924" w:type="dxa"/>
            <w:hideMark/>
          </w:tcPr>
          <w:p w:rsidR="00C7272D" w:rsidRPr="000C6159" w:rsidRDefault="00C7272D" w:rsidP="00C7272D">
            <w:pPr>
              <w:spacing w:after="0" w:line="240" w:lineRule="auto"/>
              <w:rPr>
                <w:rFonts w:ascii="Times New Roman" w:eastAsia="Times New Roman" w:hAnsi="Times New Roman" w:cs="Times New Roman"/>
                <w:color w:val="FF0000"/>
                <w:sz w:val="2"/>
                <w:szCs w:val="24"/>
                <w:lang w:eastAsia="ru-RU"/>
              </w:rPr>
            </w:pPr>
          </w:p>
        </w:tc>
        <w:tc>
          <w:tcPr>
            <w:tcW w:w="2772" w:type="dxa"/>
            <w:hideMark/>
          </w:tcPr>
          <w:p w:rsidR="00C7272D" w:rsidRPr="000C6159" w:rsidRDefault="00C7272D" w:rsidP="00C7272D">
            <w:pPr>
              <w:spacing w:after="0" w:line="240" w:lineRule="auto"/>
              <w:rPr>
                <w:rFonts w:ascii="Times New Roman" w:eastAsia="Times New Roman" w:hAnsi="Times New Roman" w:cs="Times New Roman"/>
                <w:color w:val="FF0000"/>
                <w:sz w:val="2"/>
                <w:szCs w:val="24"/>
                <w:lang w:eastAsia="ru-RU"/>
              </w:rPr>
            </w:pPr>
          </w:p>
        </w:tc>
        <w:tc>
          <w:tcPr>
            <w:tcW w:w="7577" w:type="dxa"/>
            <w:hideMark/>
          </w:tcPr>
          <w:p w:rsidR="00C7272D" w:rsidRPr="000C6159" w:rsidRDefault="00C7272D" w:rsidP="00C7272D">
            <w:pPr>
              <w:spacing w:after="0" w:line="240" w:lineRule="auto"/>
              <w:rPr>
                <w:rFonts w:ascii="Times New Roman" w:eastAsia="Times New Roman" w:hAnsi="Times New Roman" w:cs="Times New Roman"/>
                <w:color w:val="FF0000"/>
                <w:sz w:val="2"/>
                <w:szCs w:val="24"/>
                <w:lang w:eastAsia="ru-RU"/>
              </w:rPr>
            </w:pP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N</w:t>
            </w:r>
            <w:r w:rsidRPr="000C6159">
              <w:rPr>
                <w:rFonts w:ascii="Times New Roman" w:eastAsia="Times New Roman" w:hAnsi="Times New Roman" w:cs="Times New Roman"/>
                <w:color w:val="FF0000"/>
                <w:sz w:val="21"/>
                <w:szCs w:val="21"/>
                <w:lang w:eastAsia="ru-RU"/>
              </w:rPr>
              <w:br/>
              <w:t>п/п</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Предметные области</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Основные задачи реализации содержания</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Русский язык и литературное чтение</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 xml:space="preserve">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w:t>
            </w:r>
            <w:r w:rsidRPr="000C6159">
              <w:rPr>
                <w:rFonts w:ascii="Times New Roman" w:eastAsia="Times New Roman" w:hAnsi="Times New Roman" w:cs="Times New Roman"/>
                <w:color w:val="FF0000"/>
                <w:sz w:val="21"/>
                <w:szCs w:val="21"/>
                <w:lang w:eastAsia="ru-RU"/>
              </w:rPr>
              <w:lastRenderedPageBreak/>
              <w:t>и письменной речи, коммуникативных умений, нравственных и эстетических чувств, способностей к творческой деятельности.</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lastRenderedPageBreak/>
              <w:t>2</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Родной язык и литературное чтение на родном языке</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Иностранный язык</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4</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Математика и информатика</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5</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Обществознание и естествознание (Окружающий мир)</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6</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Основы религиозных культур и светской этики</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7</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Искусство</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8</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Технология</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C7272D" w:rsidRPr="000C6159" w:rsidTr="00C7272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jc w:val="center"/>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lastRenderedPageBreak/>
              <w:t>9</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Физическая культура</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272D" w:rsidRPr="000C6159" w:rsidRDefault="00C7272D" w:rsidP="00C7272D">
            <w:pPr>
              <w:spacing w:after="0" w:line="315" w:lineRule="atLeast"/>
              <w:textAlignment w:val="baseline"/>
              <w:rPr>
                <w:rFonts w:ascii="Times New Roman" w:eastAsia="Times New Roman" w:hAnsi="Times New Roman" w:cs="Times New Roman"/>
                <w:color w:val="FF0000"/>
                <w:sz w:val="21"/>
                <w:szCs w:val="21"/>
                <w:lang w:eastAsia="ru-RU"/>
              </w:rPr>
            </w:pPr>
            <w:r w:rsidRPr="000C6159">
              <w:rPr>
                <w:rFonts w:ascii="Times New Roman" w:eastAsia="Times New Roman" w:hAnsi="Times New Roman" w:cs="Times New Roman"/>
                <w:color w:val="FF0000"/>
                <w:sz w:val="21"/>
                <w:szCs w:val="21"/>
                <w:lang w:eastAsia="ru-RU"/>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0C6159">
              <w:rPr>
                <w:rFonts w:ascii="Times New Roman" w:eastAsia="Times New Roman" w:hAnsi="Times New Roman" w:cs="Times New Roman"/>
                <w:color w:val="FF0000"/>
                <w:sz w:val="21"/>
                <w:szCs w:val="21"/>
                <w:lang w:eastAsia="ru-RU"/>
              </w:rPr>
              <w:t>саморегуляции</w:t>
            </w:r>
            <w:proofErr w:type="spellEnd"/>
            <w:r w:rsidRPr="000C6159">
              <w:rPr>
                <w:rFonts w:ascii="Times New Roman" w:eastAsia="Times New Roman" w:hAnsi="Times New Roman" w:cs="Times New Roman"/>
                <w:color w:val="FF0000"/>
                <w:sz w:val="21"/>
                <w:szCs w:val="21"/>
                <w:lang w:eastAsia="ru-RU"/>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(Абзац пятый в редакции, введенной в действие с 16 февраля 2016 года </w:t>
      </w:r>
      <w:hyperlink r:id="rId13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31 декабря 2015 года N 1576</w:t>
        </w:r>
      </w:hyperlink>
      <w:r w:rsidRPr="00C7272D">
        <w:rPr>
          <w:rFonts w:ascii="Arial" w:eastAsia="Times New Roman" w:hAnsi="Arial" w:cs="Arial"/>
          <w:color w:val="2D2D2D"/>
          <w:spacing w:val="2"/>
          <w:sz w:val="21"/>
          <w:szCs w:val="21"/>
          <w:lang w:eastAsia="ru-RU"/>
        </w:rPr>
        <w:t>. - См. </w:t>
      </w:r>
      <w:hyperlink r:id="rId13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Количество учебных занятий за 4 учебных года не может составлять менее 2904 часов и более 3345 часов.</w:t>
      </w:r>
      <w:r w:rsidRPr="00C7272D">
        <w:rPr>
          <w:rFonts w:ascii="Arial" w:eastAsia="Times New Roman" w:hAnsi="Arial" w:cs="Arial"/>
          <w:color w:val="2D2D2D"/>
          <w:spacing w:val="2"/>
          <w:sz w:val="21"/>
          <w:szCs w:val="21"/>
          <w:lang w:eastAsia="ru-RU"/>
        </w:rPr>
        <w:br/>
        <w:t>(Абзац в редакции, введенной в действие </w:t>
      </w:r>
      <w:hyperlink r:id="rId13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22 сентября 2011 года N 2357</w:t>
        </w:r>
      </w:hyperlink>
      <w:r w:rsidRPr="00C7272D">
        <w:rPr>
          <w:rFonts w:ascii="Arial" w:eastAsia="Times New Roman" w:hAnsi="Arial" w:cs="Arial"/>
          <w:color w:val="2D2D2D"/>
          <w:spacing w:val="2"/>
          <w:sz w:val="21"/>
          <w:szCs w:val="21"/>
          <w:lang w:eastAsia="ru-RU"/>
        </w:rPr>
        <w:t>. - См. </w:t>
      </w:r>
      <w:hyperlink r:id="rId13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3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3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учебные занятия для углубленного изучения отдельных обязательных учебных предметов;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учебные занятия, обеспечивающие различные интересы обучающихся, в том числе этнокультурные.</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9F76C8">
        <w:rPr>
          <w:rFonts w:ascii="Arial" w:eastAsia="Times New Roman" w:hAnsi="Arial" w:cs="Arial"/>
          <w:color w:val="FF0000"/>
          <w:spacing w:val="2"/>
          <w:sz w:val="21"/>
          <w:szCs w:val="21"/>
          <w:lang w:eastAsia="ru-RU"/>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9F76C8">
        <w:rPr>
          <w:rFonts w:ascii="Arial" w:eastAsia="Times New Roman" w:hAnsi="Arial" w:cs="Arial"/>
          <w:color w:val="FF0000"/>
          <w:spacing w:val="2"/>
          <w:sz w:val="21"/>
          <w:szCs w:val="21"/>
          <w:lang w:eastAsia="ru-RU"/>
        </w:rPr>
        <w:t>тьютора</w:t>
      </w:r>
      <w:proofErr w:type="spellEnd"/>
      <w:r w:rsidRPr="009F76C8">
        <w:rPr>
          <w:rFonts w:ascii="Arial" w:eastAsia="Times New Roman" w:hAnsi="Arial" w:cs="Arial"/>
          <w:color w:val="FF0000"/>
          <w:spacing w:val="2"/>
          <w:sz w:val="21"/>
          <w:szCs w:val="21"/>
          <w:lang w:eastAsia="ru-RU"/>
        </w:rPr>
        <w:t xml:space="preserve"> 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3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3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t>(Пункт 19.3 в редакции, введенной в действие с 27 февраля 2011 года </w:t>
      </w:r>
      <w:hyperlink r:id="rId13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26 ноября 2010 года N 1241</w:t>
        </w:r>
      </w:hyperlink>
      <w:r w:rsidRPr="00C7272D">
        <w:rPr>
          <w:rFonts w:ascii="Arial" w:eastAsia="Times New Roman" w:hAnsi="Arial" w:cs="Arial"/>
          <w:color w:val="2D2D2D"/>
          <w:spacing w:val="2"/>
          <w:sz w:val="21"/>
          <w:szCs w:val="21"/>
          <w:lang w:eastAsia="ru-RU"/>
        </w:rPr>
        <w:t>. - См. </w:t>
      </w:r>
      <w:hyperlink r:id="rId13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19.4. Программа формирования универсальных учебных действий у обучающихся при получении начального общего образования должна содержать: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4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описание ценностных ориентиров содержания образования при получении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4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связь универсальных учебных действий с содержанием учебных предметов;</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характеристики личностных, регулятивных, познавательных, коммуникативных универсальных учебных действий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типовые задачи формирования личностных, регулятивных, познавательных, коммуникативных универсальных учебных действий;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описание преемственности программы формирования универсальных учебных действий при переходе от дошкольного к начальному общему образованию.</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proofErr w:type="spellStart"/>
      <w:r w:rsidRPr="009F76C8">
        <w:rPr>
          <w:rFonts w:ascii="Arial" w:eastAsia="Times New Roman" w:hAnsi="Arial" w:cs="Arial"/>
          <w:color w:val="FF0000"/>
          <w:spacing w:val="2"/>
          <w:sz w:val="21"/>
          <w:szCs w:val="21"/>
          <w:lang w:eastAsia="ru-RU"/>
        </w:rPr>
        <w:t>Сформированность</w:t>
      </w:r>
      <w:proofErr w:type="spellEnd"/>
      <w:r w:rsidRPr="009F76C8">
        <w:rPr>
          <w:rFonts w:ascii="Arial" w:eastAsia="Times New Roman" w:hAnsi="Arial" w:cs="Arial"/>
          <w:color w:val="FF0000"/>
          <w:spacing w:val="2"/>
          <w:sz w:val="21"/>
          <w:szCs w:val="21"/>
          <w:lang w:eastAsia="ru-RU"/>
        </w:rPr>
        <w:t xml:space="preserve">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4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9F76C8"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F76C8">
        <w:rPr>
          <w:rFonts w:ascii="Arial" w:eastAsia="Times New Roman" w:hAnsi="Arial" w:cs="Arial"/>
          <w:color w:val="FF0000"/>
          <w:spacing w:val="2"/>
          <w:sz w:val="21"/>
          <w:szCs w:val="21"/>
          <w:lang w:eastAsia="ru-RU"/>
        </w:rPr>
        <w:t>19.5.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r w:rsidRPr="009F76C8">
        <w:rPr>
          <w:rFonts w:ascii="Arial" w:eastAsia="Times New Roman" w:hAnsi="Arial" w:cs="Arial"/>
          <w:color w:val="FF0000"/>
          <w:spacing w:val="2"/>
          <w:sz w:val="21"/>
          <w:szCs w:val="21"/>
          <w:lang w:eastAsia="ru-RU"/>
        </w:rPr>
        <w:br/>
      </w:r>
      <w:r w:rsidRPr="009F76C8">
        <w:rPr>
          <w:rFonts w:ascii="Arial" w:eastAsia="Times New Roman" w:hAnsi="Arial" w:cs="Arial"/>
          <w:color w:val="FF0000"/>
          <w:spacing w:val="2"/>
          <w:sz w:val="21"/>
          <w:szCs w:val="21"/>
          <w:lang w:eastAsia="ru-RU"/>
        </w:rPr>
        <w:b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r w:rsidRPr="009F76C8">
        <w:rPr>
          <w:rFonts w:ascii="Arial" w:eastAsia="Times New Roman" w:hAnsi="Arial" w:cs="Arial"/>
          <w:color w:val="FF0000"/>
          <w:spacing w:val="2"/>
          <w:sz w:val="21"/>
          <w:szCs w:val="21"/>
          <w:lang w:eastAsia="ru-RU"/>
        </w:rPr>
        <w:br/>
      </w:r>
      <w:r w:rsidRPr="009F76C8">
        <w:rPr>
          <w:rFonts w:ascii="Arial" w:eastAsia="Times New Roman" w:hAnsi="Arial" w:cs="Arial"/>
          <w:color w:val="FF0000"/>
          <w:spacing w:val="2"/>
          <w:sz w:val="21"/>
          <w:szCs w:val="21"/>
          <w:lang w:eastAsia="ru-RU"/>
        </w:rPr>
        <w:br/>
        <w:t>Рабочие программы учебных предметов, курсов должны содержать:</w:t>
      </w:r>
      <w:r w:rsidRPr="009F76C8">
        <w:rPr>
          <w:rFonts w:ascii="Arial" w:eastAsia="Times New Roman" w:hAnsi="Arial" w:cs="Arial"/>
          <w:color w:val="FF0000"/>
          <w:spacing w:val="2"/>
          <w:sz w:val="21"/>
          <w:szCs w:val="21"/>
          <w:lang w:eastAsia="ru-RU"/>
        </w:rPr>
        <w:br/>
      </w:r>
    </w:p>
    <w:p w:rsidR="00C7272D" w:rsidRPr="009F76C8"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F76C8">
        <w:rPr>
          <w:rFonts w:ascii="Arial" w:eastAsia="Times New Roman" w:hAnsi="Arial" w:cs="Arial"/>
          <w:color w:val="FF0000"/>
          <w:spacing w:val="2"/>
          <w:sz w:val="21"/>
          <w:szCs w:val="21"/>
          <w:lang w:eastAsia="ru-RU"/>
        </w:rPr>
        <w:t>1) планируемые результаты освоения учебного предмета, курса;</w:t>
      </w:r>
      <w:r w:rsidRPr="009F76C8">
        <w:rPr>
          <w:rFonts w:ascii="Arial" w:eastAsia="Times New Roman" w:hAnsi="Arial" w:cs="Arial"/>
          <w:color w:val="FF0000"/>
          <w:spacing w:val="2"/>
          <w:sz w:val="21"/>
          <w:szCs w:val="21"/>
          <w:lang w:eastAsia="ru-RU"/>
        </w:rPr>
        <w:br/>
      </w:r>
    </w:p>
    <w:p w:rsidR="00C7272D" w:rsidRPr="009F76C8"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F76C8">
        <w:rPr>
          <w:rFonts w:ascii="Arial" w:eastAsia="Times New Roman" w:hAnsi="Arial" w:cs="Arial"/>
          <w:color w:val="FF0000"/>
          <w:spacing w:val="2"/>
          <w:sz w:val="21"/>
          <w:szCs w:val="21"/>
          <w:lang w:eastAsia="ru-RU"/>
        </w:rPr>
        <w:t>2) содержание учебного предмета, курса;</w:t>
      </w:r>
      <w:r w:rsidRPr="009F76C8">
        <w:rPr>
          <w:rFonts w:ascii="Arial" w:eastAsia="Times New Roman" w:hAnsi="Arial" w:cs="Arial"/>
          <w:color w:val="FF0000"/>
          <w:spacing w:val="2"/>
          <w:sz w:val="21"/>
          <w:szCs w:val="21"/>
          <w:lang w:eastAsia="ru-RU"/>
        </w:rPr>
        <w:br/>
      </w:r>
    </w:p>
    <w:p w:rsidR="00C7272D" w:rsidRPr="009F76C8"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F76C8">
        <w:rPr>
          <w:rFonts w:ascii="Arial" w:eastAsia="Times New Roman" w:hAnsi="Arial" w:cs="Arial"/>
          <w:color w:val="FF0000"/>
          <w:spacing w:val="2"/>
          <w:sz w:val="21"/>
          <w:szCs w:val="21"/>
          <w:lang w:eastAsia="ru-RU"/>
        </w:rPr>
        <w:t>3) тематическое планирование с указанием количества часов, отводимых на освоение каждой темы.</w:t>
      </w:r>
      <w:r w:rsidRPr="009F76C8">
        <w:rPr>
          <w:rFonts w:ascii="Arial" w:eastAsia="Times New Roman" w:hAnsi="Arial" w:cs="Arial"/>
          <w:color w:val="FF0000"/>
          <w:spacing w:val="2"/>
          <w:sz w:val="21"/>
          <w:szCs w:val="21"/>
          <w:lang w:eastAsia="ru-RU"/>
        </w:rPr>
        <w:br/>
      </w:r>
      <w:r w:rsidRPr="009F76C8">
        <w:rPr>
          <w:rFonts w:ascii="Arial" w:eastAsia="Times New Roman" w:hAnsi="Arial" w:cs="Arial"/>
          <w:color w:val="FF0000"/>
          <w:spacing w:val="2"/>
          <w:sz w:val="21"/>
          <w:szCs w:val="21"/>
          <w:lang w:eastAsia="ru-RU"/>
        </w:rPr>
        <w:br/>
        <w:t>Рабочие программы курсов внеурочной деятельности должны содержать:</w:t>
      </w:r>
      <w:r w:rsidRPr="009F76C8">
        <w:rPr>
          <w:rFonts w:ascii="Arial" w:eastAsia="Times New Roman" w:hAnsi="Arial" w:cs="Arial"/>
          <w:color w:val="FF0000"/>
          <w:spacing w:val="2"/>
          <w:sz w:val="21"/>
          <w:szCs w:val="21"/>
          <w:lang w:eastAsia="ru-RU"/>
        </w:rPr>
        <w:br/>
      </w:r>
    </w:p>
    <w:p w:rsidR="00C7272D" w:rsidRPr="009F76C8"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F76C8">
        <w:rPr>
          <w:rFonts w:ascii="Arial" w:eastAsia="Times New Roman" w:hAnsi="Arial" w:cs="Arial"/>
          <w:color w:val="FF0000"/>
          <w:spacing w:val="2"/>
          <w:sz w:val="21"/>
          <w:szCs w:val="21"/>
          <w:lang w:eastAsia="ru-RU"/>
        </w:rPr>
        <w:t>1) результаты освоения курса внеурочной деятельности;</w:t>
      </w:r>
      <w:r w:rsidRPr="009F76C8">
        <w:rPr>
          <w:rFonts w:ascii="Arial" w:eastAsia="Times New Roman" w:hAnsi="Arial" w:cs="Arial"/>
          <w:color w:val="FF0000"/>
          <w:spacing w:val="2"/>
          <w:sz w:val="21"/>
          <w:szCs w:val="21"/>
          <w:lang w:eastAsia="ru-RU"/>
        </w:rPr>
        <w:br/>
      </w:r>
    </w:p>
    <w:p w:rsidR="00C7272D" w:rsidRPr="009F76C8"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9F76C8">
        <w:rPr>
          <w:rFonts w:ascii="Arial" w:eastAsia="Times New Roman" w:hAnsi="Arial" w:cs="Arial"/>
          <w:color w:val="FF0000"/>
          <w:spacing w:val="2"/>
          <w:sz w:val="21"/>
          <w:szCs w:val="21"/>
          <w:lang w:eastAsia="ru-RU"/>
        </w:rPr>
        <w:t>2) содержание курса внеурочной деятельности с указанием форм организации и видов деятельности;</w:t>
      </w:r>
      <w:r w:rsidRPr="009F76C8">
        <w:rPr>
          <w:rFonts w:ascii="Arial" w:eastAsia="Times New Roman" w:hAnsi="Arial" w:cs="Arial"/>
          <w:color w:val="FF0000"/>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F76C8">
        <w:rPr>
          <w:rFonts w:ascii="Arial" w:eastAsia="Times New Roman" w:hAnsi="Arial" w:cs="Arial"/>
          <w:color w:val="FF0000"/>
          <w:spacing w:val="2"/>
          <w:sz w:val="21"/>
          <w:szCs w:val="21"/>
          <w:lang w:eastAsia="ru-RU"/>
        </w:rPr>
        <w:t>3) тематическое планирование.</w:t>
      </w:r>
      <w:r w:rsidRPr="00C7272D">
        <w:rPr>
          <w:rFonts w:ascii="Arial" w:eastAsia="Times New Roman" w:hAnsi="Arial" w:cs="Arial"/>
          <w:color w:val="2D2D2D"/>
          <w:spacing w:val="2"/>
          <w:sz w:val="21"/>
          <w:szCs w:val="21"/>
          <w:lang w:eastAsia="ru-RU"/>
        </w:rPr>
        <w:br/>
        <w:t>(Пункт 19.5 в редакции, введенной в действие с 16 февраля 2016 года </w:t>
      </w:r>
      <w:hyperlink r:id="rId14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31 декабря 2015 года N 1576</w:t>
        </w:r>
      </w:hyperlink>
      <w:r w:rsidRPr="00C7272D">
        <w:rPr>
          <w:rFonts w:ascii="Arial" w:eastAsia="Times New Roman" w:hAnsi="Arial" w:cs="Arial"/>
          <w:color w:val="2D2D2D"/>
          <w:spacing w:val="2"/>
          <w:sz w:val="21"/>
          <w:szCs w:val="21"/>
          <w:lang w:eastAsia="ru-RU"/>
        </w:rPr>
        <w:t>. - См. </w:t>
      </w:r>
      <w:hyperlink r:id="rId14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19.6. Программа духовно-нравственного развития, воспитания обучающихся при получении начального общего образования (далее - Программа) должна быть направлена на </w:t>
      </w:r>
      <w:r w:rsidRPr="00C7272D">
        <w:rPr>
          <w:rFonts w:ascii="Arial" w:eastAsia="Times New Roman" w:hAnsi="Arial" w:cs="Arial"/>
          <w:color w:val="2D2D2D"/>
          <w:spacing w:val="2"/>
          <w:sz w:val="21"/>
          <w:szCs w:val="21"/>
          <w:lang w:eastAsia="ru-RU"/>
        </w:rPr>
        <w:lastRenderedPageBreak/>
        <w:t>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4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4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 основу этой Программы должны быть положены ключевые воспитательные задачи, базовые национальные ценности российского общества.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создание системы воспитательных мероприятий, позволяющих обучающемуся осваивать и на практике использовать полученные знания;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формирование у обучающегося активной </w:t>
      </w:r>
      <w:proofErr w:type="spellStart"/>
      <w:r w:rsidRPr="00C7272D">
        <w:rPr>
          <w:rFonts w:ascii="Arial" w:eastAsia="Times New Roman" w:hAnsi="Arial" w:cs="Arial"/>
          <w:color w:val="2D2D2D"/>
          <w:spacing w:val="2"/>
          <w:sz w:val="21"/>
          <w:szCs w:val="21"/>
          <w:lang w:eastAsia="ru-RU"/>
        </w:rPr>
        <w:t>деятельностной</w:t>
      </w:r>
      <w:proofErr w:type="spellEnd"/>
      <w:r w:rsidRPr="00C7272D">
        <w:rPr>
          <w:rFonts w:ascii="Arial" w:eastAsia="Times New Roman" w:hAnsi="Arial" w:cs="Arial"/>
          <w:color w:val="2D2D2D"/>
          <w:spacing w:val="2"/>
          <w:sz w:val="21"/>
          <w:szCs w:val="21"/>
          <w:lang w:eastAsia="ru-RU"/>
        </w:rPr>
        <w:t xml:space="preserve"> позиции.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5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5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19.7. Программа формирования экологической культуры, здорового и безопасного образа жизни должна обеспечивать:</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пробуждение в детях желания заботиться о своем здоровье (формирование </w:t>
      </w:r>
      <w:r w:rsidRPr="00C7272D">
        <w:rPr>
          <w:rFonts w:ascii="Arial" w:eastAsia="Times New Roman" w:hAnsi="Arial" w:cs="Arial"/>
          <w:color w:val="2D2D2D"/>
          <w:spacing w:val="2"/>
          <w:sz w:val="21"/>
          <w:szCs w:val="21"/>
          <w:lang w:eastAsia="ru-RU"/>
        </w:rPr>
        <w:lastRenderedPageBreak/>
        <w:t xml:space="preserve">заинтересованного отношения к собственному здоровью) путем соблюдения правил здорового образа жизни и организации </w:t>
      </w:r>
      <w:proofErr w:type="spellStart"/>
      <w:r w:rsidRPr="00C7272D">
        <w:rPr>
          <w:rFonts w:ascii="Arial" w:eastAsia="Times New Roman" w:hAnsi="Arial" w:cs="Arial"/>
          <w:color w:val="2D2D2D"/>
          <w:spacing w:val="2"/>
          <w:sz w:val="21"/>
          <w:szCs w:val="21"/>
          <w:lang w:eastAsia="ru-RU"/>
        </w:rPr>
        <w:t>здоровьесберегающего</w:t>
      </w:r>
      <w:proofErr w:type="spellEnd"/>
      <w:r w:rsidRPr="00C7272D">
        <w:rPr>
          <w:rFonts w:ascii="Arial" w:eastAsia="Times New Roman" w:hAnsi="Arial" w:cs="Arial"/>
          <w:color w:val="2D2D2D"/>
          <w:spacing w:val="2"/>
          <w:sz w:val="21"/>
          <w:szCs w:val="21"/>
          <w:lang w:eastAsia="ru-RU"/>
        </w:rPr>
        <w:t xml:space="preserve"> характера учебной деятельности и общения;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формирование познавательного интереса и бережного отношения к природе;</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формирование установок на использование здорового питания;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соблюдение </w:t>
      </w:r>
      <w:proofErr w:type="spellStart"/>
      <w:r w:rsidRPr="00C7272D">
        <w:rPr>
          <w:rFonts w:ascii="Arial" w:eastAsia="Times New Roman" w:hAnsi="Arial" w:cs="Arial"/>
          <w:color w:val="2D2D2D"/>
          <w:spacing w:val="2"/>
          <w:sz w:val="21"/>
          <w:szCs w:val="21"/>
          <w:lang w:eastAsia="ru-RU"/>
        </w:rPr>
        <w:t>здоровьесозидающих</w:t>
      </w:r>
      <w:proofErr w:type="spellEnd"/>
      <w:r w:rsidRPr="00C7272D">
        <w:rPr>
          <w:rFonts w:ascii="Arial" w:eastAsia="Times New Roman" w:hAnsi="Arial" w:cs="Arial"/>
          <w:color w:val="2D2D2D"/>
          <w:spacing w:val="2"/>
          <w:sz w:val="21"/>
          <w:szCs w:val="21"/>
          <w:lang w:eastAsia="ru-RU"/>
        </w:rPr>
        <w:t xml:space="preserve"> режимов дня;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C7272D">
        <w:rPr>
          <w:rFonts w:ascii="Arial" w:eastAsia="Times New Roman" w:hAnsi="Arial" w:cs="Arial"/>
          <w:color w:val="2D2D2D"/>
          <w:spacing w:val="2"/>
          <w:sz w:val="21"/>
          <w:szCs w:val="21"/>
          <w:lang w:eastAsia="ru-RU"/>
        </w:rPr>
        <w:t>психоактивные</w:t>
      </w:r>
      <w:proofErr w:type="spellEnd"/>
      <w:r w:rsidRPr="00C7272D">
        <w:rPr>
          <w:rFonts w:ascii="Arial" w:eastAsia="Times New Roman" w:hAnsi="Arial" w:cs="Arial"/>
          <w:color w:val="2D2D2D"/>
          <w:spacing w:val="2"/>
          <w:sz w:val="21"/>
          <w:szCs w:val="21"/>
          <w:lang w:eastAsia="ru-RU"/>
        </w:rPr>
        <w:t xml:space="preserve"> вещества, инфекционные заболевания);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становление умений противостояния вовлечению в </w:t>
      </w:r>
      <w:proofErr w:type="spellStart"/>
      <w:r w:rsidRPr="00C7272D">
        <w:rPr>
          <w:rFonts w:ascii="Arial" w:eastAsia="Times New Roman" w:hAnsi="Arial" w:cs="Arial"/>
          <w:color w:val="2D2D2D"/>
          <w:spacing w:val="2"/>
          <w:sz w:val="21"/>
          <w:szCs w:val="21"/>
          <w:lang w:eastAsia="ru-RU"/>
        </w:rPr>
        <w:t>табакокурение</w:t>
      </w:r>
      <w:proofErr w:type="spellEnd"/>
      <w:r w:rsidRPr="00C7272D">
        <w:rPr>
          <w:rFonts w:ascii="Arial" w:eastAsia="Times New Roman" w:hAnsi="Arial" w:cs="Arial"/>
          <w:color w:val="2D2D2D"/>
          <w:spacing w:val="2"/>
          <w:sz w:val="21"/>
          <w:szCs w:val="21"/>
          <w:lang w:eastAsia="ru-RU"/>
        </w:rPr>
        <w:t>, употребление алкоголя, наркотических и сильнодействующих веществ;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формирование основ </w:t>
      </w:r>
      <w:proofErr w:type="spellStart"/>
      <w:r w:rsidRPr="00C7272D">
        <w:rPr>
          <w:rFonts w:ascii="Arial" w:eastAsia="Times New Roman" w:hAnsi="Arial" w:cs="Arial"/>
          <w:color w:val="2D2D2D"/>
          <w:spacing w:val="2"/>
          <w:sz w:val="21"/>
          <w:szCs w:val="21"/>
          <w:lang w:eastAsia="ru-RU"/>
        </w:rPr>
        <w:t>здоровьесберегающей</w:t>
      </w:r>
      <w:proofErr w:type="spellEnd"/>
      <w:r w:rsidRPr="00C7272D">
        <w:rPr>
          <w:rFonts w:ascii="Arial" w:eastAsia="Times New Roman" w:hAnsi="Arial" w:cs="Arial"/>
          <w:color w:val="2D2D2D"/>
          <w:spacing w:val="2"/>
          <w:sz w:val="21"/>
          <w:szCs w:val="21"/>
          <w:lang w:eastAsia="ru-RU"/>
        </w:rPr>
        <w:t xml:space="preserve"> учебной культуры: умений организовывать успешную учебную работу, создавая </w:t>
      </w:r>
      <w:proofErr w:type="spellStart"/>
      <w:r w:rsidRPr="00C7272D">
        <w:rPr>
          <w:rFonts w:ascii="Arial" w:eastAsia="Times New Roman" w:hAnsi="Arial" w:cs="Arial"/>
          <w:color w:val="2D2D2D"/>
          <w:spacing w:val="2"/>
          <w:sz w:val="21"/>
          <w:szCs w:val="21"/>
          <w:lang w:eastAsia="ru-RU"/>
        </w:rPr>
        <w:t>здоровьесберегающие</w:t>
      </w:r>
      <w:proofErr w:type="spellEnd"/>
      <w:r w:rsidRPr="00C7272D">
        <w:rPr>
          <w:rFonts w:ascii="Arial" w:eastAsia="Times New Roman" w:hAnsi="Arial" w:cs="Arial"/>
          <w:color w:val="2D2D2D"/>
          <w:spacing w:val="2"/>
          <w:sz w:val="21"/>
          <w:szCs w:val="21"/>
          <w:lang w:eastAsia="ru-RU"/>
        </w:rPr>
        <w:t xml:space="preserve"> условия, выбирая адекватные средства и приемы выполнения заданий с учетом индивидуальных особенностей;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формирование умений безопасного поведения в окружающей среде и простейших умений поведения в экстремальных (чрезвычайных) ситуациях.</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Программа формирования экологической культуры, здорового и безопасного образа жизни должна содержать:</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r w:rsidRPr="00C7272D">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15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5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2) направления деятельности по </w:t>
      </w:r>
      <w:proofErr w:type="spellStart"/>
      <w:r w:rsidRPr="00C7272D">
        <w:rPr>
          <w:rFonts w:ascii="Arial" w:eastAsia="Times New Roman" w:hAnsi="Arial" w:cs="Arial"/>
          <w:color w:val="2D2D2D"/>
          <w:spacing w:val="2"/>
          <w:sz w:val="21"/>
          <w:szCs w:val="21"/>
          <w:lang w:eastAsia="ru-RU"/>
        </w:rPr>
        <w:t>здоровьесбережению</w:t>
      </w:r>
      <w:proofErr w:type="spellEnd"/>
      <w:r w:rsidRPr="00C7272D">
        <w:rPr>
          <w:rFonts w:ascii="Arial" w:eastAsia="Times New Roman" w:hAnsi="Arial" w:cs="Arial"/>
          <w:color w:val="2D2D2D"/>
          <w:spacing w:val="2"/>
          <w:sz w:val="21"/>
          <w:szCs w:val="21"/>
          <w:lang w:eastAsia="ru-RU"/>
        </w:rPr>
        <w:t xml:space="preserve">,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w:t>
      </w:r>
      <w:r w:rsidRPr="00C7272D">
        <w:rPr>
          <w:rFonts w:ascii="Arial" w:eastAsia="Times New Roman" w:hAnsi="Arial" w:cs="Arial"/>
          <w:color w:val="2D2D2D"/>
          <w:spacing w:val="2"/>
          <w:sz w:val="21"/>
          <w:szCs w:val="21"/>
          <w:lang w:eastAsia="ru-RU"/>
        </w:rPr>
        <w:lastRenderedPageBreak/>
        <w:t>отношений;</w:t>
      </w:r>
      <w:r w:rsidRPr="00C7272D">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15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5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w:t>
      </w:r>
      <w:proofErr w:type="spellStart"/>
      <w:r w:rsidRPr="00C7272D">
        <w:rPr>
          <w:rFonts w:ascii="Arial" w:eastAsia="Times New Roman" w:hAnsi="Arial" w:cs="Arial"/>
          <w:color w:val="2D2D2D"/>
          <w:spacing w:val="2"/>
          <w:sz w:val="21"/>
          <w:szCs w:val="21"/>
          <w:lang w:eastAsia="ru-RU"/>
        </w:rPr>
        <w:t>психоактивных</w:t>
      </w:r>
      <w:proofErr w:type="spellEnd"/>
      <w:r w:rsidRPr="00C7272D">
        <w:rPr>
          <w:rFonts w:ascii="Arial" w:eastAsia="Times New Roman" w:hAnsi="Arial" w:cs="Arial"/>
          <w:color w:val="2D2D2D"/>
          <w:spacing w:val="2"/>
          <w:sz w:val="21"/>
          <w:szCs w:val="21"/>
          <w:lang w:eastAsia="ru-RU"/>
        </w:rPr>
        <w:t xml:space="preserve"> веществ обучающимися, профилактике детского дорожно-транспортного травматизма;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E52DC">
        <w:rPr>
          <w:rFonts w:ascii="Arial" w:eastAsia="Times New Roman" w:hAnsi="Arial" w:cs="Arial"/>
          <w:color w:val="FF0000"/>
          <w:spacing w:val="2"/>
          <w:sz w:val="21"/>
          <w:szCs w:val="21"/>
          <w:lang w:eastAsia="ru-RU"/>
        </w:rP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r w:rsidRPr="00C7272D">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15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5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E52DC">
        <w:rPr>
          <w:rFonts w:ascii="Arial" w:eastAsia="Times New Roman" w:hAnsi="Arial" w:cs="Arial"/>
          <w:color w:val="FF0000"/>
          <w:spacing w:val="2"/>
          <w:sz w:val="21"/>
          <w:szCs w:val="21"/>
          <w:lang w:eastAsia="ru-RU"/>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r w:rsidRPr="00C7272D">
        <w:rPr>
          <w:rFonts w:ascii="Arial" w:eastAsia="Times New Roman" w:hAnsi="Arial" w:cs="Arial"/>
          <w:color w:val="2D2D2D"/>
          <w:spacing w:val="2"/>
          <w:sz w:val="21"/>
          <w:szCs w:val="21"/>
          <w:lang w:eastAsia="ru-RU"/>
        </w:rPr>
        <w:br/>
        <w:t>(Пункт в редакции, введенной в действие </w:t>
      </w:r>
      <w:hyperlink r:id="rId15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22 сентября 2011 года N 2357</w:t>
        </w:r>
      </w:hyperlink>
      <w:r w:rsidRPr="00C7272D">
        <w:rPr>
          <w:rFonts w:ascii="Arial" w:eastAsia="Times New Roman" w:hAnsi="Arial" w:cs="Arial"/>
          <w:color w:val="2D2D2D"/>
          <w:spacing w:val="2"/>
          <w:sz w:val="21"/>
          <w:szCs w:val="21"/>
          <w:lang w:eastAsia="ru-RU"/>
        </w:rPr>
        <w:t>. - См. </w:t>
      </w:r>
      <w:hyperlink r:id="rId15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816D46" w:rsidRDefault="00C7272D" w:rsidP="00C7272D">
      <w:pPr>
        <w:shd w:val="clear" w:color="auto" w:fill="FFFFFF"/>
        <w:spacing w:after="0" w:line="315" w:lineRule="atLeast"/>
        <w:textAlignment w:val="baseline"/>
        <w:rPr>
          <w:rFonts w:ascii="Arial" w:eastAsia="Times New Roman" w:hAnsi="Arial" w:cs="Arial"/>
          <w:color w:val="FF0000"/>
          <w:spacing w:val="2"/>
          <w:sz w:val="21"/>
          <w:szCs w:val="21"/>
          <w:lang w:eastAsia="ru-RU"/>
        </w:rPr>
      </w:pPr>
      <w:r w:rsidRPr="008E52DC">
        <w:rPr>
          <w:rFonts w:ascii="Arial" w:eastAsia="Times New Roman" w:hAnsi="Arial" w:cs="Arial"/>
          <w:color w:val="FF0000"/>
          <w:spacing w:val="2"/>
          <w:sz w:val="21"/>
          <w:szCs w:val="21"/>
          <w:lang w:eastAsia="ru-RU"/>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r w:rsidRPr="008E52DC">
        <w:rPr>
          <w:rFonts w:ascii="Arial" w:eastAsia="Times New Roman" w:hAnsi="Arial" w:cs="Arial"/>
          <w:color w:val="FF0000"/>
          <w:spacing w:val="2"/>
          <w:sz w:val="21"/>
          <w:szCs w:val="21"/>
          <w:lang w:eastAsia="ru-RU"/>
        </w:rPr>
        <w:br/>
      </w:r>
      <w:r w:rsidRPr="008E52DC">
        <w:rPr>
          <w:rFonts w:ascii="Arial" w:eastAsia="Times New Roman" w:hAnsi="Arial" w:cs="Arial"/>
          <w:color w:val="FF0000"/>
          <w:spacing w:val="2"/>
          <w:sz w:val="21"/>
          <w:szCs w:val="21"/>
          <w:lang w:eastAsia="ru-RU"/>
        </w:rPr>
        <w:br/>
        <w:t>Программа коррекционной работы должна обеспечивать:</w:t>
      </w:r>
      <w:r w:rsidRPr="008E52DC">
        <w:rPr>
          <w:rFonts w:ascii="Arial" w:eastAsia="Times New Roman" w:hAnsi="Arial" w:cs="Arial"/>
          <w:color w:val="FF0000"/>
          <w:spacing w:val="2"/>
          <w:sz w:val="21"/>
          <w:szCs w:val="21"/>
          <w:lang w:eastAsia="ru-RU"/>
        </w:rPr>
        <w:br/>
      </w:r>
      <w:r w:rsidRPr="008E52DC">
        <w:rPr>
          <w:rFonts w:ascii="Arial" w:eastAsia="Times New Roman" w:hAnsi="Arial" w:cs="Arial"/>
          <w:color w:val="FF0000"/>
          <w:spacing w:val="2"/>
          <w:sz w:val="21"/>
          <w:szCs w:val="21"/>
          <w:lang w:eastAsia="ru-RU"/>
        </w:rPr>
        <w:b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r w:rsidRPr="008E52DC">
        <w:rPr>
          <w:rFonts w:ascii="Arial" w:eastAsia="Times New Roman" w:hAnsi="Arial" w:cs="Arial"/>
          <w:color w:val="FF0000"/>
          <w:spacing w:val="2"/>
          <w:sz w:val="21"/>
          <w:szCs w:val="21"/>
          <w:lang w:eastAsia="ru-RU"/>
        </w:rPr>
        <w:br/>
      </w:r>
      <w:r w:rsidRPr="008E52DC">
        <w:rPr>
          <w:rFonts w:ascii="Arial" w:eastAsia="Times New Roman" w:hAnsi="Arial" w:cs="Arial"/>
          <w:color w:val="FF0000"/>
          <w:spacing w:val="2"/>
          <w:sz w:val="21"/>
          <w:szCs w:val="21"/>
          <w:lang w:eastAsia="ru-RU"/>
        </w:rPr>
        <w:b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r w:rsidRPr="008E52DC">
        <w:rPr>
          <w:rFonts w:ascii="Arial" w:eastAsia="Times New Roman" w:hAnsi="Arial" w:cs="Arial"/>
          <w:color w:val="FF0000"/>
          <w:spacing w:val="2"/>
          <w:sz w:val="21"/>
          <w:szCs w:val="21"/>
          <w:lang w:eastAsia="ru-RU"/>
        </w:rPr>
        <w:br/>
      </w:r>
      <w:r w:rsidRPr="008E52DC">
        <w:rPr>
          <w:rFonts w:ascii="Arial" w:eastAsia="Times New Roman" w:hAnsi="Arial" w:cs="Arial"/>
          <w:color w:val="FF0000"/>
          <w:spacing w:val="2"/>
          <w:sz w:val="21"/>
          <w:szCs w:val="21"/>
          <w:lang w:eastAsia="ru-RU"/>
        </w:rPr>
        <w:b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6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6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816D46">
        <w:rPr>
          <w:rFonts w:ascii="Arial" w:eastAsia="Times New Roman" w:hAnsi="Arial" w:cs="Arial"/>
          <w:color w:val="FF0000"/>
          <w:spacing w:val="2"/>
          <w:sz w:val="21"/>
          <w:szCs w:val="21"/>
          <w:lang w:eastAsia="ru-RU"/>
        </w:rPr>
        <w:t>Программа коррекционной работы должна содержать:</w:t>
      </w:r>
      <w:r w:rsidRPr="00816D46">
        <w:rPr>
          <w:rFonts w:ascii="Arial" w:eastAsia="Times New Roman" w:hAnsi="Arial" w:cs="Arial"/>
          <w:color w:val="FF0000"/>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16D46">
        <w:rPr>
          <w:rFonts w:ascii="Arial" w:eastAsia="Times New Roman" w:hAnsi="Arial" w:cs="Arial"/>
          <w:color w:val="FF0000"/>
          <w:spacing w:val="2"/>
          <w:sz w:val="21"/>
          <w:szCs w:val="21"/>
          <w:lang w:eastAsia="ru-RU"/>
        </w:rPr>
        <w:lastRenderedPageBreak/>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 </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6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6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816D46">
        <w:rPr>
          <w:rFonts w:ascii="Arial" w:eastAsia="Times New Roman" w:hAnsi="Arial" w:cs="Arial"/>
          <w:color w:val="FF0000"/>
          <w:spacing w:val="2"/>
          <w:sz w:val="21"/>
          <w:szCs w:val="21"/>
          <w:lang w:eastAsia="ru-RU"/>
        </w:rP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6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6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816D46">
        <w:rPr>
          <w:rFonts w:ascii="Arial" w:eastAsia="Times New Roman" w:hAnsi="Arial" w:cs="Arial"/>
          <w:color w:val="FF0000"/>
          <w:spacing w:val="2"/>
          <w:sz w:val="21"/>
          <w:szCs w:val="21"/>
          <w:lang w:eastAsia="ru-RU"/>
        </w:rPr>
        <w:t xml:space="preserve">описание специальных условий обучения и воспитания детей с ограниченными возможностями здоровья, в том числе </w:t>
      </w:r>
      <w:proofErr w:type="spellStart"/>
      <w:r w:rsidRPr="00816D46">
        <w:rPr>
          <w:rFonts w:ascii="Arial" w:eastAsia="Times New Roman" w:hAnsi="Arial" w:cs="Arial"/>
          <w:color w:val="FF0000"/>
          <w:spacing w:val="2"/>
          <w:sz w:val="21"/>
          <w:szCs w:val="21"/>
          <w:lang w:eastAsia="ru-RU"/>
        </w:rPr>
        <w:t>безбарьерной</w:t>
      </w:r>
      <w:proofErr w:type="spellEnd"/>
      <w:r w:rsidRPr="00816D46">
        <w:rPr>
          <w:rFonts w:ascii="Arial" w:eastAsia="Times New Roman" w:hAnsi="Arial" w:cs="Arial"/>
          <w:color w:val="FF0000"/>
          <w:spacing w:val="2"/>
          <w:sz w:val="21"/>
          <w:szCs w:val="21"/>
          <w:lang w:eastAsia="ru-RU"/>
        </w:rPr>
        <w:t xml:space="preserve">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6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6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816D46">
        <w:rPr>
          <w:rFonts w:ascii="Arial" w:eastAsia="Times New Roman" w:hAnsi="Arial" w:cs="Arial"/>
          <w:color w:val="FF0000"/>
          <w:spacing w:val="2"/>
          <w:sz w:val="21"/>
          <w:szCs w:val="21"/>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6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6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планируемые результаты коррекционной работы.</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19.9. Система оценки достижения планируемых результатов освоения основной общеобразовательной программы начального общего образования должна: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 xml:space="preserve">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w:t>
      </w:r>
      <w:proofErr w:type="gramStart"/>
      <w:r w:rsidRPr="00C7272D">
        <w:rPr>
          <w:rFonts w:ascii="Arial" w:eastAsia="Times New Roman" w:hAnsi="Arial" w:cs="Arial"/>
          <w:color w:val="2D2D2D"/>
          <w:spacing w:val="2"/>
          <w:sz w:val="21"/>
          <w:szCs w:val="21"/>
          <w:lang w:eastAsia="ru-RU"/>
        </w:rPr>
        <w:t>действий;</w:t>
      </w:r>
      <w:r w:rsidRPr="00C7272D">
        <w:rPr>
          <w:rFonts w:ascii="Arial" w:eastAsia="Times New Roman" w:hAnsi="Arial" w:cs="Arial"/>
          <w:color w:val="2D2D2D"/>
          <w:spacing w:val="2"/>
          <w:sz w:val="21"/>
          <w:szCs w:val="21"/>
          <w:lang w:eastAsia="ru-RU"/>
        </w:rPr>
        <w:br/>
        <w:t>(</w:t>
      </w:r>
      <w:proofErr w:type="gramEnd"/>
      <w:r w:rsidRPr="00C7272D">
        <w:rPr>
          <w:rFonts w:ascii="Arial" w:eastAsia="Times New Roman" w:hAnsi="Arial" w:cs="Arial"/>
          <w:color w:val="2D2D2D"/>
          <w:spacing w:val="2"/>
          <w:sz w:val="21"/>
          <w:szCs w:val="21"/>
          <w:lang w:eastAsia="ru-RU"/>
        </w:rPr>
        <w:t>Подпункт в редакции, введенной в действие с 21 февраля 2015 года </w:t>
      </w:r>
      <w:hyperlink r:id="rId17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7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rsidRPr="00C7272D">
        <w:rPr>
          <w:rFonts w:ascii="Arial" w:eastAsia="Times New Roman" w:hAnsi="Arial" w:cs="Arial"/>
          <w:color w:val="2D2D2D"/>
          <w:spacing w:val="2"/>
          <w:sz w:val="21"/>
          <w:szCs w:val="21"/>
          <w:lang w:eastAsia="ru-RU"/>
        </w:rPr>
        <w:t>метапредметных</w:t>
      </w:r>
      <w:proofErr w:type="spellEnd"/>
      <w:r w:rsidRPr="00C7272D">
        <w:rPr>
          <w:rFonts w:ascii="Arial" w:eastAsia="Times New Roman" w:hAnsi="Arial" w:cs="Arial"/>
          <w:color w:val="2D2D2D"/>
          <w:spacing w:val="2"/>
          <w:sz w:val="21"/>
          <w:szCs w:val="21"/>
          <w:lang w:eastAsia="ru-RU"/>
        </w:rPr>
        <w:t xml:space="preserve"> и личностных результатов начального общего образования;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06997">
        <w:rPr>
          <w:rFonts w:ascii="Arial" w:eastAsia="Times New Roman" w:hAnsi="Arial" w:cs="Arial"/>
          <w:color w:val="FF0000"/>
          <w:spacing w:val="2"/>
          <w:sz w:val="21"/>
          <w:szCs w:val="21"/>
          <w:lang w:eastAsia="ru-RU"/>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(Подпункт в редакции, введенной в действие с 21 февраля 2015 года </w:t>
      </w:r>
      <w:hyperlink r:id="rId17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7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D5FC2">
        <w:rPr>
          <w:rFonts w:ascii="Arial" w:eastAsia="Times New Roman" w:hAnsi="Arial" w:cs="Arial"/>
          <w:color w:val="FF0000"/>
          <w:spacing w:val="2"/>
          <w:sz w:val="21"/>
          <w:szCs w:val="21"/>
          <w:lang w:eastAsia="ru-RU"/>
        </w:rPr>
        <w:t>5) позволять осуществлять оценку динамики учебных достижений обучающихся.</w:t>
      </w:r>
      <w:r w:rsidRPr="00DD5FC2">
        <w:rPr>
          <w:rFonts w:ascii="Arial" w:eastAsia="Times New Roman" w:hAnsi="Arial" w:cs="Arial"/>
          <w:color w:val="FF0000"/>
          <w:spacing w:val="2"/>
          <w:sz w:val="21"/>
          <w:szCs w:val="21"/>
          <w:lang w:eastAsia="ru-RU"/>
        </w:rPr>
        <w:br/>
      </w:r>
      <w:r w:rsidRPr="00DD5FC2">
        <w:rPr>
          <w:rFonts w:ascii="Arial" w:eastAsia="Times New Roman" w:hAnsi="Arial" w:cs="Arial"/>
          <w:color w:val="FF0000"/>
          <w:spacing w:val="2"/>
          <w:sz w:val="21"/>
          <w:szCs w:val="21"/>
          <w:lang w:eastAsia="ru-RU"/>
        </w:rPr>
        <w:b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7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7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План внеурочной деятельности обеспечивает учет индивидуальных особенностей и </w:t>
      </w:r>
      <w:proofErr w:type="gramStart"/>
      <w:r w:rsidRPr="00C7272D">
        <w:rPr>
          <w:rFonts w:ascii="Arial" w:eastAsia="Times New Roman" w:hAnsi="Arial" w:cs="Arial"/>
          <w:color w:val="2D2D2D"/>
          <w:spacing w:val="2"/>
          <w:sz w:val="21"/>
          <w:szCs w:val="21"/>
          <w:lang w:eastAsia="ru-RU"/>
        </w:rPr>
        <w:t>потребностей</w:t>
      </w:r>
      <w:proofErr w:type="gramEnd"/>
      <w:r w:rsidRPr="00C7272D">
        <w:rPr>
          <w:rFonts w:ascii="Arial" w:eastAsia="Times New Roman" w:hAnsi="Arial" w:cs="Arial"/>
          <w:color w:val="2D2D2D"/>
          <w:spacing w:val="2"/>
          <w:sz w:val="21"/>
          <w:szCs w:val="21"/>
          <w:lang w:eastAsia="ru-RU"/>
        </w:rPr>
        <w:t xml:space="preserve">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C7272D">
        <w:rPr>
          <w:rFonts w:ascii="Arial" w:eastAsia="Times New Roman" w:hAnsi="Arial" w:cs="Arial"/>
          <w:color w:val="2D2D2D"/>
          <w:spacing w:val="2"/>
          <w:sz w:val="21"/>
          <w:szCs w:val="21"/>
          <w:lang w:eastAsia="ru-RU"/>
        </w:rPr>
        <w:t>общеинтеллектуальное</w:t>
      </w:r>
      <w:proofErr w:type="spellEnd"/>
      <w:r w:rsidRPr="00C7272D">
        <w:rPr>
          <w:rFonts w:ascii="Arial" w:eastAsia="Times New Roman" w:hAnsi="Arial" w:cs="Arial"/>
          <w:color w:val="2D2D2D"/>
          <w:spacing w:val="2"/>
          <w:sz w:val="21"/>
          <w:szCs w:val="21"/>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7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7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w:t>
      </w:r>
      <w:r w:rsidRPr="00C7272D">
        <w:rPr>
          <w:rFonts w:ascii="Arial" w:eastAsia="Times New Roman" w:hAnsi="Arial" w:cs="Arial"/>
          <w:color w:val="2D2D2D"/>
          <w:spacing w:val="2"/>
          <w:sz w:val="21"/>
          <w:szCs w:val="21"/>
          <w:lang w:eastAsia="ru-RU"/>
        </w:rPr>
        <w:lastRenderedPageBreak/>
        <w:t>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7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79" w:history="1">
        <w:r w:rsidRPr="00C7272D">
          <w:rPr>
            <w:rFonts w:ascii="Arial" w:eastAsia="Times New Roman" w:hAnsi="Arial" w:cs="Arial"/>
            <w:color w:val="00466E"/>
            <w:spacing w:val="2"/>
            <w:sz w:val="21"/>
            <w:szCs w:val="21"/>
            <w:u w:val="single"/>
            <w:lang w:eastAsia="ru-RU"/>
          </w:rPr>
          <w:t xml:space="preserve">предыдущую </w:t>
        </w:r>
        <w:proofErr w:type="gramStart"/>
        <w:r w:rsidRPr="00C7272D">
          <w:rPr>
            <w:rFonts w:ascii="Arial" w:eastAsia="Times New Roman" w:hAnsi="Arial" w:cs="Arial"/>
            <w:color w:val="00466E"/>
            <w:spacing w:val="2"/>
            <w:sz w:val="21"/>
            <w:szCs w:val="21"/>
            <w:u w:val="single"/>
            <w:lang w:eastAsia="ru-RU"/>
          </w:rPr>
          <w:t>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Организация</w:t>
      </w:r>
      <w:proofErr w:type="gramEnd"/>
      <w:r w:rsidRPr="00C7272D">
        <w:rPr>
          <w:rFonts w:ascii="Arial" w:eastAsia="Times New Roman" w:hAnsi="Arial" w:cs="Arial"/>
          <w:color w:val="2D2D2D"/>
          <w:spacing w:val="2"/>
          <w:sz w:val="21"/>
          <w:szCs w:val="21"/>
          <w:lang w:eastAsia="ru-RU"/>
        </w:rPr>
        <w:t>, осуществляющая образовательную деятельность самостоятельно разрабатывает и утверждает план внеурочной деятельности.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8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8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t>(Пункт дополнительно включен </w:t>
      </w:r>
      <w:hyperlink r:id="rId18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22 сентября 2011 года N 2357</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D5FC2">
        <w:rPr>
          <w:rFonts w:ascii="Arial" w:eastAsia="Times New Roman" w:hAnsi="Arial" w:cs="Arial"/>
          <w:color w:val="FF0000"/>
          <w:spacing w:val="2"/>
          <w:sz w:val="21"/>
          <w:szCs w:val="21"/>
          <w:lang w:eastAsia="ru-RU"/>
        </w:rPr>
        <w:t>19.10_1.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DD5FC2">
        <w:rPr>
          <w:rFonts w:ascii="Arial" w:eastAsia="Times New Roman" w:hAnsi="Arial" w:cs="Arial"/>
          <w:color w:val="FF0000"/>
          <w:spacing w:val="2"/>
          <w:sz w:val="21"/>
          <w:szCs w:val="21"/>
          <w:lang w:eastAsia="ru-RU"/>
        </w:rPr>
        <w:br/>
      </w:r>
      <w:r w:rsidRPr="00DD5FC2">
        <w:rPr>
          <w:rFonts w:ascii="Arial" w:eastAsia="Times New Roman" w:hAnsi="Arial" w:cs="Arial"/>
          <w:color w:val="FF0000"/>
          <w:spacing w:val="2"/>
          <w:sz w:val="21"/>
          <w:szCs w:val="21"/>
          <w:lang w:eastAsia="ru-RU"/>
        </w:rPr>
        <w:br/>
        <w:t>даты начала и окончания учебного года;</w:t>
      </w:r>
      <w:r w:rsidRPr="00DD5FC2">
        <w:rPr>
          <w:rFonts w:ascii="Arial" w:eastAsia="Times New Roman" w:hAnsi="Arial" w:cs="Arial"/>
          <w:color w:val="FF0000"/>
          <w:spacing w:val="2"/>
          <w:sz w:val="21"/>
          <w:szCs w:val="21"/>
          <w:lang w:eastAsia="ru-RU"/>
        </w:rPr>
        <w:br/>
      </w:r>
      <w:r w:rsidRPr="00DD5FC2">
        <w:rPr>
          <w:rFonts w:ascii="Arial" w:eastAsia="Times New Roman" w:hAnsi="Arial" w:cs="Arial"/>
          <w:color w:val="FF0000"/>
          <w:spacing w:val="2"/>
          <w:sz w:val="21"/>
          <w:szCs w:val="21"/>
          <w:lang w:eastAsia="ru-RU"/>
        </w:rPr>
        <w:br/>
        <w:t>продолжительность учебного года, четвертей (триместров);</w:t>
      </w:r>
      <w:r w:rsidRPr="00DD5FC2">
        <w:rPr>
          <w:rFonts w:ascii="Arial" w:eastAsia="Times New Roman" w:hAnsi="Arial" w:cs="Arial"/>
          <w:color w:val="FF0000"/>
          <w:spacing w:val="2"/>
          <w:sz w:val="21"/>
          <w:szCs w:val="21"/>
          <w:lang w:eastAsia="ru-RU"/>
        </w:rPr>
        <w:br/>
      </w:r>
      <w:r w:rsidRPr="00DD5FC2">
        <w:rPr>
          <w:rFonts w:ascii="Arial" w:eastAsia="Times New Roman" w:hAnsi="Arial" w:cs="Arial"/>
          <w:color w:val="FF0000"/>
          <w:spacing w:val="2"/>
          <w:sz w:val="21"/>
          <w:szCs w:val="21"/>
          <w:lang w:eastAsia="ru-RU"/>
        </w:rPr>
        <w:br/>
        <w:t>сроки и продолжительность каникул;</w:t>
      </w:r>
      <w:r w:rsidRPr="00DD5FC2">
        <w:rPr>
          <w:rFonts w:ascii="Arial" w:eastAsia="Times New Roman" w:hAnsi="Arial" w:cs="Arial"/>
          <w:color w:val="FF0000"/>
          <w:spacing w:val="2"/>
          <w:sz w:val="21"/>
          <w:szCs w:val="21"/>
          <w:lang w:eastAsia="ru-RU"/>
        </w:rPr>
        <w:br/>
      </w:r>
      <w:r w:rsidRPr="00DD5FC2">
        <w:rPr>
          <w:rFonts w:ascii="Arial" w:eastAsia="Times New Roman" w:hAnsi="Arial" w:cs="Arial"/>
          <w:color w:val="FF0000"/>
          <w:spacing w:val="2"/>
          <w:sz w:val="21"/>
          <w:szCs w:val="21"/>
          <w:lang w:eastAsia="ru-RU"/>
        </w:rPr>
        <w:br/>
        <w:t>сроки проведения промежуточных аттестаций.</w:t>
      </w:r>
      <w:r w:rsidRPr="00C7272D">
        <w:rPr>
          <w:rFonts w:ascii="Arial" w:eastAsia="Times New Roman" w:hAnsi="Arial" w:cs="Arial"/>
          <w:color w:val="2D2D2D"/>
          <w:spacing w:val="2"/>
          <w:sz w:val="21"/>
          <w:szCs w:val="21"/>
          <w:lang w:eastAsia="ru-RU"/>
        </w:rPr>
        <w:br/>
        <w:t>(Пункт дополнительно включен </w:t>
      </w:r>
      <w:hyperlink r:id="rId18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DD5FC2">
        <w:rPr>
          <w:rFonts w:ascii="Arial" w:eastAsia="Times New Roman" w:hAnsi="Arial" w:cs="Arial"/>
          <w:color w:val="FF0000"/>
          <w:spacing w:val="2"/>
          <w:sz w:val="21"/>
          <w:szCs w:val="21"/>
          <w:lang w:eastAsia="ru-RU"/>
        </w:rP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8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8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Система условий должна содержать:</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w:t>
      </w:r>
      <w:r w:rsidRPr="00C7272D">
        <w:rPr>
          <w:rFonts w:ascii="Arial" w:eastAsia="Times New Roman" w:hAnsi="Arial" w:cs="Arial"/>
          <w:color w:val="2D2D2D"/>
          <w:spacing w:val="2"/>
          <w:sz w:val="21"/>
          <w:szCs w:val="21"/>
          <w:lang w:eastAsia="ru-RU"/>
        </w:rPr>
        <w:lastRenderedPageBreak/>
        <w:t>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8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87" w:history="1">
        <w:r w:rsidRPr="00C7272D">
          <w:rPr>
            <w:rFonts w:ascii="Arial" w:eastAsia="Times New Roman" w:hAnsi="Arial" w:cs="Arial"/>
            <w:color w:val="00466E"/>
            <w:spacing w:val="2"/>
            <w:sz w:val="21"/>
            <w:szCs w:val="21"/>
            <w:u w:val="single"/>
            <w:lang w:eastAsia="ru-RU"/>
          </w:rPr>
          <w:t xml:space="preserve">предыдущую </w:t>
        </w:r>
        <w:proofErr w:type="gramStart"/>
        <w:r w:rsidRPr="00C7272D">
          <w:rPr>
            <w:rFonts w:ascii="Arial" w:eastAsia="Times New Roman" w:hAnsi="Arial" w:cs="Arial"/>
            <w:color w:val="00466E"/>
            <w:spacing w:val="2"/>
            <w:sz w:val="21"/>
            <w:szCs w:val="21"/>
            <w:u w:val="single"/>
            <w:lang w:eastAsia="ru-RU"/>
          </w:rPr>
          <w:t>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механизмы</w:t>
      </w:r>
      <w:proofErr w:type="gramEnd"/>
      <w:r w:rsidRPr="00C7272D">
        <w:rPr>
          <w:rFonts w:ascii="Arial" w:eastAsia="Times New Roman" w:hAnsi="Arial" w:cs="Arial"/>
          <w:color w:val="2D2D2D"/>
          <w:spacing w:val="2"/>
          <w:sz w:val="21"/>
          <w:szCs w:val="21"/>
          <w:lang w:eastAsia="ru-RU"/>
        </w:rPr>
        <w:t xml:space="preserve"> достижения целевых ориентиров в системе условий;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сетевой график (дорожную карту) по формированию необходимой системы условий;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контроль за состоянием системы условий.</w:t>
      </w:r>
      <w:r w:rsidRPr="00C7272D">
        <w:rPr>
          <w:rFonts w:ascii="Arial" w:eastAsia="Times New Roman" w:hAnsi="Arial" w:cs="Arial"/>
          <w:color w:val="2D2D2D"/>
          <w:spacing w:val="2"/>
          <w:sz w:val="21"/>
          <w:szCs w:val="21"/>
          <w:lang w:eastAsia="ru-RU"/>
        </w:rPr>
        <w:br/>
        <w:t>(Пункт дополнительно включен </w:t>
      </w:r>
      <w:hyperlink r:id="rId18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22 сентября 2011 года N 2357</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7272D">
        <w:rPr>
          <w:rFonts w:ascii="Arial" w:eastAsia="Times New Roman" w:hAnsi="Arial" w:cs="Arial"/>
          <w:color w:val="4C4C4C"/>
          <w:spacing w:val="2"/>
          <w:sz w:val="29"/>
          <w:szCs w:val="29"/>
          <w:lang w:eastAsia="ru-RU"/>
        </w:rPr>
        <w:t>IV. Требования к условиям реализации основной образовательной программы начального общего образования</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21. Интегративным результатом реализации указанных требований должно быть создание комфортной развивающей образовательной среды:</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гарантирующей охрану и укрепление физического, психологического и социального здоровья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комфортной по отношению к обучающимся и педагогическим работникам.</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22. В целях обеспечения реализации основной образовательной программы начального 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8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9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9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9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rsidRPr="00C7272D">
        <w:rPr>
          <w:rFonts w:ascii="Arial" w:eastAsia="Times New Roman" w:hAnsi="Arial" w:cs="Arial"/>
          <w:color w:val="2D2D2D"/>
          <w:spacing w:val="2"/>
          <w:sz w:val="21"/>
          <w:szCs w:val="21"/>
          <w:lang w:eastAsia="ru-RU"/>
        </w:rPr>
        <w:t>внутришкольной</w:t>
      </w:r>
      <w:proofErr w:type="spellEnd"/>
      <w:r w:rsidRPr="00C7272D">
        <w:rPr>
          <w:rFonts w:ascii="Arial" w:eastAsia="Times New Roman" w:hAnsi="Arial" w:cs="Arial"/>
          <w:color w:val="2D2D2D"/>
          <w:spacing w:val="2"/>
          <w:sz w:val="21"/>
          <w:szCs w:val="21"/>
          <w:lang w:eastAsia="ru-RU"/>
        </w:rPr>
        <w:t xml:space="preserve"> социальной среды, а также в формировании и реализации индивидуальных образовательных маршрутов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9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94"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использования в образовательной деятельности современных образовательных технологий </w:t>
      </w:r>
      <w:proofErr w:type="spellStart"/>
      <w:r w:rsidRPr="00C7272D">
        <w:rPr>
          <w:rFonts w:ascii="Arial" w:eastAsia="Times New Roman" w:hAnsi="Arial" w:cs="Arial"/>
          <w:color w:val="2D2D2D"/>
          <w:spacing w:val="2"/>
          <w:sz w:val="21"/>
          <w:szCs w:val="21"/>
          <w:lang w:eastAsia="ru-RU"/>
        </w:rPr>
        <w:t>деятельностного</w:t>
      </w:r>
      <w:proofErr w:type="spellEnd"/>
      <w:r w:rsidRPr="00C7272D">
        <w:rPr>
          <w:rFonts w:ascii="Arial" w:eastAsia="Times New Roman" w:hAnsi="Arial" w:cs="Arial"/>
          <w:color w:val="2D2D2D"/>
          <w:spacing w:val="2"/>
          <w:sz w:val="21"/>
          <w:szCs w:val="21"/>
          <w:lang w:eastAsia="ru-RU"/>
        </w:rPr>
        <w:t xml:space="preserve"> типа;</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9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96"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эффективной самостоятельной работы обучающихся при поддержке педагогических работников;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97"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198"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lastRenderedPageBreak/>
        <w:t>23. Требования к кадровым условиям реализации основной образовательной программы начального общего образования включают:</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укомплектованность организации, осуществляющей образовательную деятельность педагогическими, руководящими и иными работниками;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19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0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уровень квалификации педагогических и иных работников 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0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0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непрерывность профессионального развития педагогических работников 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0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04"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0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06"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r w:rsidRPr="00C7272D">
        <w:rPr>
          <w:rFonts w:ascii="Arial" w:eastAsia="Times New Roman" w:hAnsi="Arial" w:cs="Arial"/>
          <w:color w:val="2D2D2D"/>
          <w:spacing w:val="2"/>
          <w:sz w:val="21"/>
          <w:szCs w:val="21"/>
          <w:lang w:eastAsia="ru-RU"/>
        </w:rPr>
        <w:br/>
        <w:t>(Абзац в редакции, введенной в действие с 3 июля 2015 года </w:t>
      </w:r>
      <w:hyperlink r:id="rId207"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18 мая 2015 года N 507</w:t>
        </w:r>
      </w:hyperlink>
      <w:r w:rsidRPr="00C7272D">
        <w:rPr>
          <w:rFonts w:ascii="Arial" w:eastAsia="Times New Roman" w:hAnsi="Arial" w:cs="Arial"/>
          <w:color w:val="2D2D2D"/>
          <w:spacing w:val="2"/>
          <w:sz w:val="21"/>
          <w:szCs w:val="21"/>
          <w:lang w:eastAsia="ru-RU"/>
        </w:rPr>
        <w:t>. - См. </w:t>
      </w:r>
      <w:hyperlink r:id="rId208"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0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1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w:t>
      </w:r>
      <w:r w:rsidRPr="00C7272D">
        <w:rPr>
          <w:rFonts w:ascii="Arial" w:eastAsia="Times New Roman" w:hAnsi="Arial" w:cs="Arial"/>
          <w:color w:val="2D2D2D"/>
          <w:spacing w:val="2"/>
          <w:sz w:val="21"/>
          <w:szCs w:val="21"/>
          <w:lang w:eastAsia="ru-RU"/>
        </w:rPr>
        <w:lastRenderedPageBreak/>
        <w:t>образовательной деятельности и эффективности инноваций.</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1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1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24. Финансовые условия реализации основной образовательной программы начального общего образования должны:</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обеспечивать организации, осуществляющей образовательную деятельность возможность исполнения требований Стандарта;</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1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14"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1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16"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Нормативы, определяемые органами государственной власти субъектов Российской Федерации в соответствии с </w:t>
      </w:r>
      <w:hyperlink r:id="rId217" w:history="1">
        <w:r w:rsidRPr="00C7272D">
          <w:rPr>
            <w:rFonts w:ascii="Arial" w:eastAsia="Times New Roman" w:hAnsi="Arial" w:cs="Arial"/>
            <w:color w:val="00466E"/>
            <w:spacing w:val="2"/>
            <w:sz w:val="21"/>
            <w:szCs w:val="21"/>
            <w:u w:val="single"/>
            <w:lang w:eastAsia="ru-RU"/>
          </w:rPr>
          <w:t>пунктом 3 части 1 статьи 8 Федерального закона от 29 декабря 2012 года N 273-ФЗ "Об образовании в Российской Федерации"</w:t>
        </w:r>
      </w:hyperlink>
      <w:r w:rsidRPr="00C7272D">
        <w:rPr>
          <w:rFonts w:ascii="Arial" w:eastAsia="Times New Roman" w:hAnsi="Arial" w:cs="Arial"/>
          <w:color w:val="2D2D2D"/>
          <w:spacing w:val="2"/>
          <w:sz w:val="21"/>
          <w:szCs w:val="21"/>
          <w:lang w:eastAsia="ru-RU"/>
        </w:rPr>
        <w:t xml:space="preserve">, </w:t>
      </w:r>
      <w:bookmarkStart w:id="0" w:name="_GoBack"/>
      <w:r w:rsidRPr="00DD5FC2">
        <w:rPr>
          <w:rFonts w:ascii="Arial" w:eastAsia="Times New Roman" w:hAnsi="Arial" w:cs="Arial"/>
          <w:color w:val="FF0000"/>
          <w:spacing w:val="2"/>
          <w:sz w:val="21"/>
          <w:szCs w:val="21"/>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w:t>
      </w:r>
      <w:r w:rsidRPr="00DD5FC2">
        <w:rPr>
          <w:rFonts w:ascii="Arial" w:eastAsia="Times New Roman" w:hAnsi="Arial" w:cs="Arial"/>
          <w:noProof/>
          <w:color w:val="FF0000"/>
          <w:spacing w:val="2"/>
          <w:sz w:val="21"/>
          <w:szCs w:val="21"/>
          <w:lang w:eastAsia="ru-RU"/>
        </w:rPr>
        <mc:AlternateContent>
          <mc:Choice Requires="wps">
            <w:drawing>
              <wp:inline distT="0" distB="0" distL="0" distR="0" wp14:anchorId="0E093BF9" wp14:editId="134E7ACE">
                <wp:extent cx="104775" cy="219075"/>
                <wp:effectExtent l="0" t="0" r="0" b="0"/>
                <wp:docPr id="6" name="Прямоугольник 6"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CC7AA" id="Прямоугольник 6"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" filled="f" stroked="f">
                <o:lock v:ext="edit" aspectratio="t"/>
                <w10:anchorlock/>
              </v:rect>
            </w:pict>
          </mc:Fallback>
        </mc:AlternateContent>
      </w:r>
      <w:r w:rsidRPr="00DD5FC2">
        <w:rPr>
          <w:rFonts w:ascii="Arial" w:eastAsia="Times New Roman" w:hAnsi="Arial" w:cs="Arial"/>
          <w:color w:val="FF0000"/>
          <w:spacing w:val="2"/>
          <w:sz w:val="21"/>
          <w:szCs w:val="21"/>
          <w:lang w:eastAsia="ru-RU"/>
        </w:rPr>
        <w:t>.</w:t>
      </w:r>
      <w:bookmarkEnd w:id="0"/>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1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1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w:t>
      </w:r>
      <w:r w:rsidRPr="00C7272D">
        <w:rPr>
          <w:rFonts w:ascii="Arial" w:eastAsia="Times New Roman" w:hAnsi="Arial" w:cs="Arial"/>
          <w:color w:val="2D2D2D"/>
          <w:spacing w:val="2"/>
          <w:sz w:val="21"/>
          <w:szCs w:val="21"/>
          <w:lang w:eastAsia="ru-RU"/>
        </w:rPr>
        <w:br/>
      </w:r>
      <w:r>
        <w:rPr>
          <w:rFonts w:ascii="Arial" w:eastAsia="Times New Roman" w:hAnsi="Arial" w:cs="Arial"/>
          <w:noProof/>
          <w:color w:val="2D2D2D"/>
          <w:spacing w:val="2"/>
          <w:sz w:val="21"/>
          <w:szCs w:val="21"/>
          <w:lang w:eastAsia="ru-RU"/>
        </w:rPr>
        <mc:AlternateContent>
          <mc:Choice Requires="wps">
            <w:drawing>
              <wp:inline distT="0" distB="0" distL="0" distR="0">
                <wp:extent cx="104775" cy="219075"/>
                <wp:effectExtent l="0" t="0" r="0" b="0"/>
                <wp:docPr id="5" name="Прямоугольник 5"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FBE34" id="Прямоугольник 5"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" filled="f" stroked="f">
                <o:lock v:ext="edit" aspectratio="t"/>
                <w10:anchorlock/>
              </v:rect>
            </w:pict>
          </mc:Fallback>
        </mc:AlternateContent>
      </w:r>
      <w:r w:rsidRPr="00C7272D">
        <w:rPr>
          <w:rFonts w:ascii="Arial" w:eastAsia="Times New Roman" w:hAnsi="Arial" w:cs="Arial"/>
          <w:color w:val="2D2D2D"/>
          <w:spacing w:val="2"/>
          <w:sz w:val="21"/>
          <w:szCs w:val="21"/>
          <w:lang w:eastAsia="ru-RU"/>
        </w:rPr>
        <w:t> </w:t>
      </w:r>
      <w:proofErr w:type="gramStart"/>
      <w:r w:rsidRPr="00C7272D">
        <w:rPr>
          <w:rFonts w:ascii="Arial" w:eastAsia="Times New Roman" w:hAnsi="Arial" w:cs="Arial"/>
          <w:color w:val="2D2D2D"/>
          <w:spacing w:val="2"/>
          <w:sz w:val="21"/>
          <w:szCs w:val="21"/>
          <w:lang w:eastAsia="ru-RU"/>
        </w:rPr>
        <w:t>С</w:t>
      </w:r>
      <w:proofErr w:type="gramEnd"/>
      <w:r w:rsidRPr="00C7272D">
        <w:rPr>
          <w:rFonts w:ascii="Arial" w:eastAsia="Times New Roman" w:hAnsi="Arial" w:cs="Arial"/>
          <w:color w:val="2D2D2D"/>
          <w:spacing w:val="2"/>
          <w:sz w:val="21"/>
          <w:szCs w:val="21"/>
          <w:lang w:eastAsia="ru-RU"/>
        </w:rPr>
        <w:t xml:space="preserve"> учетом положений </w:t>
      </w:r>
      <w:hyperlink r:id="rId220" w:history="1">
        <w:r w:rsidRPr="00C7272D">
          <w:rPr>
            <w:rFonts w:ascii="Arial" w:eastAsia="Times New Roman" w:hAnsi="Arial" w:cs="Arial"/>
            <w:color w:val="00466E"/>
            <w:spacing w:val="2"/>
            <w:sz w:val="21"/>
            <w:szCs w:val="21"/>
            <w:u w:val="single"/>
            <w:lang w:eastAsia="ru-RU"/>
          </w:rPr>
          <w:t>части 2 статьи 99 Федерального закона от 29 декабря 2012 года N 273-ФЗ "Об образовании в Российской Федерации"</w:t>
        </w:r>
      </w:hyperlink>
      <w:r w:rsidRPr="00C7272D">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(Сноска в редакции, введенной в действие с 21 февраля 2015 года </w:t>
      </w:r>
      <w:hyperlink r:id="rId22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2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br/>
        <w:t>Абзац исключен с 21 февраля 2015 года - </w:t>
      </w:r>
      <w:hyperlink r:id="rId223" w:history="1">
        <w:r w:rsidRPr="00C7272D">
          <w:rPr>
            <w:rFonts w:ascii="Arial" w:eastAsia="Times New Roman" w:hAnsi="Arial" w:cs="Arial"/>
            <w:color w:val="00466E"/>
            <w:spacing w:val="2"/>
            <w:sz w:val="21"/>
            <w:szCs w:val="21"/>
            <w:u w:val="single"/>
            <w:lang w:eastAsia="ru-RU"/>
          </w:rPr>
          <w:t xml:space="preserve">приказ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24"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Абзац исключен с 21 февраля 2015 года - </w:t>
      </w:r>
      <w:hyperlink r:id="rId225" w:history="1">
        <w:r w:rsidRPr="00C7272D">
          <w:rPr>
            <w:rFonts w:ascii="Arial" w:eastAsia="Times New Roman" w:hAnsi="Arial" w:cs="Arial"/>
            <w:color w:val="00466E"/>
            <w:spacing w:val="2"/>
            <w:sz w:val="21"/>
            <w:szCs w:val="21"/>
            <w:u w:val="single"/>
            <w:lang w:eastAsia="ru-RU"/>
          </w:rPr>
          <w:t xml:space="preserve">приказ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26"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Абзац исключен с 21 февраля 2015 года - </w:t>
      </w:r>
      <w:hyperlink r:id="rId227" w:history="1">
        <w:r w:rsidRPr="00C7272D">
          <w:rPr>
            <w:rFonts w:ascii="Arial" w:eastAsia="Times New Roman" w:hAnsi="Arial" w:cs="Arial"/>
            <w:color w:val="00466E"/>
            <w:spacing w:val="2"/>
            <w:sz w:val="21"/>
            <w:szCs w:val="21"/>
            <w:u w:val="single"/>
            <w:lang w:eastAsia="ru-RU"/>
          </w:rPr>
          <w:t xml:space="preserve">приказ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28"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Сноска исключена с 21 февраля 2015 года - </w:t>
      </w:r>
      <w:hyperlink r:id="rId229" w:history="1">
        <w:r w:rsidRPr="00C7272D">
          <w:rPr>
            <w:rFonts w:ascii="Arial" w:eastAsia="Times New Roman" w:hAnsi="Arial" w:cs="Arial"/>
            <w:color w:val="00466E"/>
            <w:spacing w:val="2"/>
            <w:sz w:val="21"/>
            <w:szCs w:val="21"/>
            <w:u w:val="single"/>
            <w:lang w:eastAsia="ru-RU"/>
          </w:rPr>
          <w:t xml:space="preserve">приказ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3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25. Материально-технические условия реализации основной образовательной программы начального общего образования должны обеспечивать:</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 соблюдение:</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санитарно-гигиенических норм образовательной деятельности (требования к водоснабжению, канализации, освещению, воздушно-тепловому режиму и т.д.);</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3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3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санитарно-бытовых условий (наличие оборудованных гардеробов, санузлов, мест личной гигиены и т.д.);</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социально-бытовых условий (наличие оборудованного рабочего места, учительской, комнаты психологической разгрузки и т.д.);</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пожарной и электробезопасности;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требований охраны труда;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своевременных сроков и необходимых объемов текущего и капитального ремонта;</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r>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4" name="Прямоугольник 4"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A7A60A" id="Прямоугольник 4"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" filled="f" stroked="f">
                <o:lock v:ext="edit" aspectratio="t"/>
                <w10:anchorlock/>
              </v:rect>
            </w:pict>
          </mc:Fallback>
        </mc:AlternateContent>
      </w:r>
      <w:r w:rsidRPr="00C7272D">
        <w:rPr>
          <w:rFonts w:ascii="Arial" w:eastAsia="Times New Roman" w:hAnsi="Arial" w:cs="Arial"/>
          <w:color w:val="2D2D2D"/>
          <w:spacing w:val="2"/>
          <w:sz w:val="21"/>
          <w:szCs w:val="21"/>
          <w:lang w:eastAsia="ru-RU"/>
        </w:rPr>
        <w:t>.</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3" name="Прямоугольник 3"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CB09AD" id="Прямоугольник 3"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" filled="f" stroked="f">
                <o:lock v:ext="edit" aspectratio="t"/>
                <w10:anchorlock/>
              </v:rect>
            </w:pict>
          </mc:Fallback>
        </mc:AlternateContent>
      </w:r>
      <w:r w:rsidRPr="00C7272D">
        <w:rPr>
          <w:rFonts w:ascii="Arial" w:eastAsia="Times New Roman" w:hAnsi="Arial" w:cs="Arial"/>
          <w:color w:val="2D2D2D"/>
          <w:spacing w:val="2"/>
          <w:sz w:val="21"/>
          <w:szCs w:val="21"/>
          <w:lang w:eastAsia="ru-RU"/>
        </w:rPr>
        <w:t> </w:t>
      </w:r>
      <w:hyperlink r:id="rId233" w:history="1">
        <w:r w:rsidRPr="00C7272D">
          <w:rPr>
            <w:rFonts w:ascii="Arial" w:eastAsia="Times New Roman" w:hAnsi="Arial" w:cs="Arial"/>
            <w:color w:val="00466E"/>
            <w:spacing w:val="2"/>
            <w:sz w:val="21"/>
            <w:szCs w:val="21"/>
            <w:u w:val="single"/>
            <w:lang w:eastAsia="ru-RU"/>
          </w:rPr>
          <w:t>Статья 15 Федерального закона от 24 ноября 1995 года N 181-ФЗ "О социальной защите инвалидов в Российской Федерации"</w:t>
        </w:r>
      </w:hyperlink>
      <w:r w:rsidRPr="00C7272D">
        <w:rPr>
          <w:rFonts w:ascii="Arial" w:eastAsia="Times New Roman" w:hAnsi="Arial" w:cs="Arial"/>
          <w:color w:val="2D2D2D"/>
          <w:spacing w:val="2"/>
          <w:sz w:val="21"/>
          <w:szCs w:val="21"/>
          <w:lang w:eastAsia="ru-RU"/>
        </w:rPr>
        <w:t> (Собрание законодательства Российской Федерации, 1995, N 48, ст.4563; Российская газета, 1995, N 234).</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br/>
      </w:r>
      <w:r w:rsidRPr="00C7272D">
        <w:rPr>
          <w:rFonts w:ascii="Arial" w:eastAsia="Times New Roman" w:hAnsi="Arial" w:cs="Arial"/>
          <w:color w:val="2D2D2D"/>
          <w:spacing w:val="2"/>
          <w:sz w:val="21"/>
          <w:szCs w:val="21"/>
          <w:lang w:eastAsia="ru-RU"/>
        </w:rPr>
        <w:b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3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3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3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3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3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39"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помещениям библиотек (площадь, размещение рабочих зон, наличие читального зала, число читательских мест, </w:t>
      </w:r>
      <w:proofErr w:type="spellStart"/>
      <w:r w:rsidRPr="00C7272D">
        <w:rPr>
          <w:rFonts w:ascii="Arial" w:eastAsia="Times New Roman" w:hAnsi="Arial" w:cs="Arial"/>
          <w:color w:val="2D2D2D"/>
          <w:spacing w:val="2"/>
          <w:sz w:val="21"/>
          <w:szCs w:val="21"/>
          <w:lang w:eastAsia="ru-RU"/>
        </w:rPr>
        <w:t>медиатеки</w:t>
      </w:r>
      <w:proofErr w:type="spellEnd"/>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актовому залу;</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спортивным залам, бассейнам, игровому и спортивному оборудованию;</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помещениям для медицинского персонала;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мебели, офисному оснащению и хозяйственному инвентарю;</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40"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41"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Материально-техническое и информационное оснащение образовательной деятельности должно обеспечивать возможность: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4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43"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создания и использования информации (в том числе запись и обработка изображений и звука, выступления с аудио-, </w:t>
      </w:r>
      <w:proofErr w:type="spellStart"/>
      <w:r w:rsidRPr="00C7272D">
        <w:rPr>
          <w:rFonts w:ascii="Arial" w:eastAsia="Times New Roman" w:hAnsi="Arial" w:cs="Arial"/>
          <w:color w:val="2D2D2D"/>
          <w:spacing w:val="2"/>
          <w:sz w:val="21"/>
          <w:szCs w:val="21"/>
          <w:lang w:eastAsia="ru-RU"/>
        </w:rPr>
        <w:t>видеосопровождением</w:t>
      </w:r>
      <w:proofErr w:type="spellEnd"/>
      <w:r w:rsidRPr="00C7272D">
        <w:rPr>
          <w:rFonts w:ascii="Arial" w:eastAsia="Times New Roman" w:hAnsi="Arial" w:cs="Arial"/>
          <w:color w:val="2D2D2D"/>
          <w:spacing w:val="2"/>
          <w:sz w:val="21"/>
          <w:szCs w:val="21"/>
          <w:lang w:eastAsia="ru-RU"/>
        </w:rPr>
        <w:t xml:space="preserve"> и графическим сопровождением, общение в сети Интернет и др.);</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получения информации различными способами (поиск информации в сети Интернет, работа в библиотеке и др.);</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создания материальных объектов, в том числе произведений искусства;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обработки материалов и информации с использованием технологических инструментов;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проектирования и конструирования, в том числе моделей с цифровым управлением и обратной связью;</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исполнения, сочинения и аранжировки музыкальных произведений с применением традиционных инструментов и цифровых технологий;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физического развития, участия в спортивных соревнованиях и играх;</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планирования учебной деятельности, фиксирования его реализации в целом и отдельных </w:t>
      </w:r>
      <w:r w:rsidRPr="00C7272D">
        <w:rPr>
          <w:rFonts w:ascii="Arial" w:eastAsia="Times New Roman" w:hAnsi="Arial" w:cs="Arial"/>
          <w:color w:val="2D2D2D"/>
          <w:spacing w:val="2"/>
          <w:sz w:val="21"/>
          <w:szCs w:val="21"/>
          <w:lang w:eastAsia="ru-RU"/>
        </w:rPr>
        <w:lastRenderedPageBreak/>
        <w:t>этапов (выступлений, дискуссий, экспериментов);</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44"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45"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размещения своих материалов и работ в информационной среде организации, осуществляющей образовательную деятельность;</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46"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47"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проведения массовых мероприятий, собраний, представлений;</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организации отдыха и питания.</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25_1. 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При этом материально-техническое обеспечение образовательной деятельности по выбранным видам искусства должно включать:</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концертный зал;</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помещения для репетиций;</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помещения для содержания, обслуживания и ремонта музыкальных инструментов;</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аудитории для индивидуальных и групповых занятий (от 2 до 20 человек);</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хоровые классы;</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классы, оборудованные специальными станками;</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специальные аудитории, оборудованные персональными компьютерами, MIDI-клавиатурами и соответствующим программным обеспечением;</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аудио и видео фонды звукозаписывающей и </w:t>
      </w:r>
      <w:proofErr w:type="spellStart"/>
      <w:r w:rsidRPr="00C7272D">
        <w:rPr>
          <w:rFonts w:ascii="Arial" w:eastAsia="Times New Roman" w:hAnsi="Arial" w:cs="Arial"/>
          <w:color w:val="2D2D2D"/>
          <w:spacing w:val="2"/>
          <w:sz w:val="21"/>
          <w:szCs w:val="21"/>
          <w:lang w:eastAsia="ru-RU"/>
        </w:rPr>
        <w:t>звукопроизводящей</w:t>
      </w:r>
      <w:proofErr w:type="spellEnd"/>
      <w:r w:rsidRPr="00C7272D">
        <w:rPr>
          <w:rFonts w:ascii="Arial" w:eastAsia="Times New Roman" w:hAnsi="Arial" w:cs="Arial"/>
          <w:color w:val="2D2D2D"/>
          <w:spacing w:val="2"/>
          <w:sz w:val="21"/>
          <w:szCs w:val="21"/>
          <w:lang w:eastAsia="ru-RU"/>
        </w:rPr>
        <w:t xml:space="preserve"> аппаратуры;</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r w:rsidRPr="00C7272D">
        <w:rPr>
          <w:rFonts w:ascii="Arial" w:eastAsia="Times New Roman" w:hAnsi="Arial" w:cs="Arial"/>
          <w:color w:val="2D2D2D"/>
          <w:spacing w:val="2"/>
          <w:sz w:val="21"/>
          <w:szCs w:val="21"/>
          <w:lang w:eastAsia="ru-RU"/>
        </w:rPr>
        <w:br/>
        <w:t>(Пункт дополнительно включен с 3 июля 2015 года </w:t>
      </w:r>
      <w:hyperlink r:id="rId248"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18 мая 2015 года N 507</w:t>
        </w:r>
      </w:hyperlink>
      <w:r w:rsidRPr="00C7272D">
        <w:rPr>
          <w:rFonts w:ascii="Arial" w:eastAsia="Times New Roman" w:hAnsi="Arial" w:cs="Arial"/>
          <w:color w:val="2D2D2D"/>
          <w:spacing w:val="2"/>
          <w:sz w:val="21"/>
          <w:szCs w:val="21"/>
          <w:lang w:eastAsia="ru-RU"/>
        </w:rPr>
        <w:t>)</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 xml:space="preserve">26. Информационно-образовательная среда организации, осуществляющей образовательную деятельность должна включать в себя совокупность технологических </w:t>
      </w:r>
      <w:r w:rsidRPr="00C7272D">
        <w:rPr>
          <w:rFonts w:ascii="Arial" w:eastAsia="Times New Roman" w:hAnsi="Arial" w:cs="Arial"/>
          <w:color w:val="2D2D2D"/>
          <w:spacing w:val="2"/>
          <w:sz w:val="21"/>
          <w:szCs w:val="21"/>
          <w:lang w:eastAsia="ru-RU"/>
        </w:rPr>
        <w:lastRenderedPageBreak/>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4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5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5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5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планирование образовательной деятельности;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5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54"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5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56"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фиксацию хода образовательной деятельности и результатов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57"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58"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5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6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6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6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6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w:t>
        </w:r>
        <w:r w:rsidRPr="00C7272D">
          <w:rPr>
            <w:rFonts w:ascii="Arial" w:eastAsia="Times New Roman" w:hAnsi="Arial" w:cs="Arial"/>
            <w:color w:val="00466E"/>
            <w:spacing w:val="2"/>
            <w:sz w:val="21"/>
            <w:szCs w:val="21"/>
            <w:u w:val="single"/>
            <w:lang w:eastAsia="ru-RU"/>
          </w:rPr>
          <w:lastRenderedPageBreak/>
          <w:t>России от 29 декабря 2014 года N 1643</w:t>
        </w:r>
      </w:hyperlink>
      <w:r w:rsidRPr="00C7272D">
        <w:rPr>
          <w:rFonts w:ascii="Arial" w:eastAsia="Times New Roman" w:hAnsi="Arial" w:cs="Arial"/>
          <w:color w:val="2D2D2D"/>
          <w:spacing w:val="2"/>
          <w:sz w:val="21"/>
          <w:szCs w:val="21"/>
          <w:lang w:eastAsia="ru-RU"/>
        </w:rPr>
        <w:t>. - См. </w:t>
      </w:r>
      <w:hyperlink r:id="rId264"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2" name="Прямоугольник 2"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6E3CA" id="Прямоугольник 2"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" filled="f" stroked="f">
                <o:lock v:ext="edit" aspectratio="t"/>
                <w10:anchorlock/>
              </v:rect>
            </w:pict>
          </mc:Fallback>
        </mc:AlternateContent>
      </w:r>
      <w:r w:rsidRPr="00C7272D">
        <w:rPr>
          <w:rFonts w:ascii="Arial" w:eastAsia="Times New Roman" w:hAnsi="Arial" w:cs="Arial"/>
          <w:color w:val="2D2D2D"/>
          <w:spacing w:val="2"/>
          <w:sz w:val="21"/>
          <w:szCs w:val="21"/>
          <w:lang w:eastAsia="ru-RU"/>
        </w:rPr>
        <w:t>.</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________________</w:t>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1" name="Прямоугольник 1" descr="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36EAAE" id="Прямоугольник 1" o:spid="_x0000_s1026" alt="Об утверждении и введении в действие федерального государственного образовательного стандарта начального общего образования (с изменениями на 31 декабря 2015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" filled="f" stroked="f">
                <o:lock v:ext="edit" aspectratio="t"/>
                <w10:anchorlock/>
              </v:rect>
            </w:pict>
          </mc:Fallback>
        </mc:AlternateContent>
      </w:r>
      <w:r w:rsidRPr="00C7272D">
        <w:rPr>
          <w:rFonts w:ascii="Arial" w:eastAsia="Times New Roman" w:hAnsi="Arial" w:cs="Arial"/>
          <w:color w:val="2D2D2D"/>
          <w:spacing w:val="2"/>
          <w:sz w:val="21"/>
          <w:szCs w:val="21"/>
          <w:lang w:eastAsia="ru-RU"/>
        </w:rPr>
        <w:t> </w:t>
      </w:r>
      <w:hyperlink r:id="rId265" w:history="1">
        <w:r w:rsidRPr="00C7272D">
          <w:rPr>
            <w:rFonts w:ascii="Arial" w:eastAsia="Times New Roman" w:hAnsi="Arial" w:cs="Arial"/>
            <w:color w:val="00466E"/>
            <w:spacing w:val="2"/>
            <w:sz w:val="21"/>
            <w:szCs w:val="21"/>
            <w:u w:val="single"/>
            <w:lang w:eastAsia="ru-RU"/>
          </w:rPr>
          <w:t>Федеральный закон от 27 июля 2006 года N 149-ФЗ "Об информации, информационных технологиях и о защите информации"</w:t>
        </w:r>
      </w:hyperlink>
      <w:r w:rsidRPr="00C7272D">
        <w:rPr>
          <w:rFonts w:ascii="Arial" w:eastAsia="Times New Roman" w:hAnsi="Arial" w:cs="Arial"/>
          <w:color w:val="2D2D2D"/>
          <w:spacing w:val="2"/>
          <w:sz w:val="21"/>
          <w:szCs w:val="21"/>
          <w:lang w:eastAsia="ru-RU"/>
        </w:rPr>
        <w:t> (Собрание законодательства Российской Федерации, 2006, N 31, ст.3448), </w:t>
      </w:r>
      <w:hyperlink r:id="rId266" w:history="1">
        <w:r w:rsidRPr="00C7272D">
          <w:rPr>
            <w:rFonts w:ascii="Arial" w:eastAsia="Times New Roman" w:hAnsi="Arial" w:cs="Arial"/>
            <w:color w:val="00466E"/>
            <w:spacing w:val="2"/>
            <w:sz w:val="21"/>
            <w:szCs w:val="21"/>
            <w:u w:val="single"/>
            <w:lang w:eastAsia="ru-RU"/>
          </w:rPr>
          <w:t>Федеральный закон от 27 июля 2006 года N 152-ФЗ "О персональных данных"</w:t>
        </w:r>
      </w:hyperlink>
      <w:r w:rsidRPr="00C7272D">
        <w:rPr>
          <w:rFonts w:ascii="Arial" w:eastAsia="Times New Roman" w:hAnsi="Arial" w:cs="Arial"/>
          <w:color w:val="2D2D2D"/>
          <w:spacing w:val="2"/>
          <w:sz w:val="21"/>
          <w:szCs w:val="21"/>
          <w:lang w:eastAsia="ru-RU"/>
        </w:rPr>
        <w:t> (Собрание законодательства Российской Федерации, 2006, N 31, ст.3451).</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её осуществления.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67"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68"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Требования к учебно-методическому обеспечению образовательной деятельности включают:</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6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7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7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72"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7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74"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(Абзац в редакции, введенной в действие с 21 февраля 2015 года </w:t>
      </w:r>
      <w:hyperlink r:id="rId27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76"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77"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78"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7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8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r w:rsidRPr="00C7272D">
        <w:rPr>
          <w:rFonts w:ascii="Arial" w:eastAsia="Times New Roman" w:hAnsi="Arial" w:cs="Arial"/>
          <w:color w:val="2D2D2D"/>
          <w:spacing w:val="2"/>
          <w:sz w:val="21"/>
          <w:szCs w:val="21"/>
          <w:lang w:eastAsia="ru-RU"/>
        </w:rPr>
        <w:br/>
        <w:t>(Абзац дополнительно включен с 21 февраля 2015 года </w:t>
      </w:r>
      <w:hyperlink r:id="rId28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r w:rsidRPr="00C7272D">
        <w:rPr>
          <w:rFonts w:ascii="Arial" w:eastAsia="Times New Roman" w:hAnsi="Arial" w:cs="Arial"/>
          <w:color w:val="2D2D2D"/>
          <w:spacing w:val="2"/>
          <w:sz w:val="21"/>
          <w:szCs w:val="21"/>
          <w:lang w:eastAsia="ru-RU"/>
        </w:rPr>
        <w:br/>
        <w:t>(Абзац дополнительно включен с 21 февраля 2015 года </w:t>
      </w:r>
      <w:hyperlink r:id="rId282"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p>
    <w:p w:rsidR="00C7272D" w:rsidRPr="00C7272D" w:rsidRDefault="00C7272D" w:rsidP="00C72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7272D">
        <w:rPr>
          <w:rFonts w:ascii="Arial" w:eastAsia="Times New Roman" w:hAnsi="Arial" w:cs="Arial"/>
          <w:color w:val="2D2D2D"/>
          <w:spacing w:val="2"/>
          <w:sz w:val="21"/>
          <w:szCs w:val="21"/>
          <w:lang w:eastAsia="ru-RU"/>
        </w:rPr>
        <w:t>28. Психолого-педагогические условия реализации основной образовательной программы начального общего образования должны обеспечивать:</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83"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84"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учет специфики возрастного психофизического развития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lastRenderedPageBreak/>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85"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86"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диверсификацию уровней психолого-педагогического сопровождения (индивидуальный, групповой, уровень класса, уровень организации);</w:t>
      </w:r>
      <w:r w:rsidRPr="00C7272D">
        <w:rPr>
          <w:rFonts w:ascii="Arial" w:eastAsia="Times New Roman" w:hAnsi="Arial" w:cs="Arial"/>
          <w:color w:val="2D2D2D"/>
          <w:spacing w:val="2"/>
          <w:sz w:val="21"/>
          <w:szCs w:val="21"/>
          <w:lang w:eastAsia="ru-RU"/>
        </w:rPr>
        <w:br/>
        <w:t>(Абзац в редакции, введенной в действие с 21 февраля 2015 года </w:t>
      </w:r>
      <w:hyperlink r:id="rId287"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88"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 xml:space="preserve">вариативность форм психолого-педагогического сопровождения участников </w:t>
      </w:r>
      <w:proofErr w:type="spellStart"/>
      <w:r w:rsidRPr="00C7272D">
        <w:rPr>
          <w:rFonts w:ascii="Arial" w:eastAsia="Times New Roman" w:hAnsi="Arial" w:cs="Arial"/>
          <w:color w:val="2D2D2D"/>
          <w:spacing w:val="2"/>
          <w:sz w:val="21"/>
          <w:szCs w:val="21"/>
          <w:lang w:eastAsia="ru-RU"/>
        </w:rPr>
        <w:t>участников</w:t>
      </w:r>
      <w:proofErr w:type="spellEnd"/>
      <w:r w:rsidRPr="00C7272D">
        <w:rPr>
          <w:rFonts w:ascii="Arial" w:eastAsia="Times New Roman" w:hAnsi="Arial" w:cs="Arial"/>
          <w:color w:val="2D2D2D"/>
          <w:spacing w:val="2"/>
          <w:sz w:val="21"/>
          <w:szCs w:val="21"/>
          <w:lang w:eastAsia="ru-RU"/>
        </w:rPr>
        <w:t xml:space="preserve"> образовательных отношений (профилактика, диагностика, консультирование, коррекционная работа, развивающая работа, просвещение, экспертиза</w:t>
      </w:r>
      <w:proofErr w:type="gramStart"/>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t>(</w:t>
      </w:r>
      <w:proofErr w:type="gramEnd"/>
      <w:r w:rsidRPr="00C7272D">
        <w:rPr>
          <w:rFonts w:ascii="Arial" w:eastAsia="Times New Roman" w:hAnsi="Arial" w:cs="Arial"/>
          <w:color w:val="2D2D2D"/>
          <w:spacing w:val="2"/>
          <w:sz w:val="21"/>
          <w:szCs w:val="21"/>
          <w:lang w:eastAsia="ru-RU"/>
        </w:rPr>
        <w:t>Абзац в редакции, введенной в действие с 21 февраля 2015 года </w:t>
      </w:r>
      <w:hyperlink r:id="rId289"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29 декабря 2014 года N 1643</w:t>
        </w:r>
      </w:hyperlink>
      <w:r w:rsidRPr="00C7272D">
        <w:rPr>
          <w:rFonts w:ascii="Arial" w:eastAsia="Times New Roman" w:hAnsi="Arial" w:cs="Arial"/>
          <w:color w:val="2D2D2D"/>
          <w:spacing w:val="2"/>
          <w:sz w:val="21"/>
          <w:szCs w:val="21"/>
          <w:lang w:eastAsia="ru-RU"/>
        </w:rPr>
        <w:t>. - См. </w:t>
      </w:r>
      <w:hyperlink r:id="rId290" w:history="1">
        <w:r w:rsidRPr="00C7272D">
          <w:rPr>
            <w:rFonts w:ascii="Arial" w:eastAsia="Times New Roman" w:hAnsi="Arial" w:cs="Arial"/>
            <w:color w:val="00466E"/>
            <w:spacing w:val="2"/>
            <w:sz w:val="21"/>
            <w:szCs w:val="21"/>
            <w:u w:val="single"/>
            <w:lang w:eastAsia="ru-RU"/>
          </w:rPr>
          <w:t>предыдущую редакцию</w:t>
        </w:r>
      </w:hyperlink>
      <w:r w:rsidRPr="00C7272D">
        <w:rPr>
          <w:rFonts w:ascii="Arial" w:eastAsia="Times New Roman" w:hAnsi="Arial" w:cs="Arial"/>
          <w:color w:val="2D2D2D"/>
          <w:spacing w:val="2"/>
          <w:sz w:val="21"/>
          <w:szCs w:val="21"/>
          <w:lang w:eastAsia="ru-RU"/>
        </w:rPr>
        <w:t>) </w:t>
      </w:r>
      <w:r w:rsidRPr="00C7272D">
        <w:rPr>
          <w:rFonts w:ascii="Arial" w:eastAsia="Times New Roman" w:hAnsi="Arial" w:cs="Arial"/>
          <w:color w:val="2D2D2D"/>
          <w:spacing w:val="2"/>
          <w:sz w:val="21"/>
          <w:szCs w:val="21"/>
          <w:lang w:eastAsia="ru-RU"/>
        </w:rPr>
        <w:br/>
        <w:t>(Пункт дополнительно включен </w:t>
      </w:r>
      <w:hyperlink r:id="rId291" w:history="1">
        <w:r w:rsidRPr="00C7272D">
          <w:rPr>
            <w:rFonts w:ascii="Arial" w:eastAsia="Times New Roman" w:hAnsi="Arial" w:cs="Arial"/>
            <w:color w:val="00466E"/>
            <w:spacing w:val="2"/>
            <w:sz w:val="21"/>
            <w:szCs w:val="21"/>
            <w:u w:val="single"/>
            <w:lang w:eastAsia="ru-RU"/>
          </w:rPr>
          <w:t xml:space="preserve">приказом </w:t>
        </w:r>
        <w:proofErr w:type="spellStart"/>
        <w:r w:rsidRPr="00C7272D">
          <w:rPr>
            <w:rFonts w:ascii="Arial" w:eastAsia="Times New Roman" w:hAnsi="Arial" w:cs="Arial"/>
            <w:color w:val="00466E"/>
            <w:spacing w:val="2"/>
            <w:sz w:val="21"/>
            <w:szCs w:val="21"/>
            <w:u w:val="single"/>
            <w:lang w:eastAsia="ru-RU"/>
          </w:rPr>
          <w:t>Минобрнауки</w:t>
        </w:r>
        <w:proofErr w:type="spellEnd"/>
        <w:r w:rsidRPr="00C7272D">
          <w:rPr>
            <w:rFonts w:ascii="Arial" w:eastAsia="Times New Roman" w:hAnsi="Arial" w:cs="Arial"/>
            <w:color w:val="00466E"/>
            <w:spacing w:val="2"/>
            <w:sz w:val="21"/>
            <w:szCs w:val="21"/>
            <w:u w:val="single"/>
            <w:lang w:eastAsia="ru-RU"/>
          </w:rPr>
          <w:t xml:space="preserve"> России от 22 сентября 2011 года N 2357</w:t>
        </w:r>
      </w:hyperlink>
      <w:r w:rsidRPr="00C7272D">
        <w:rPr>
          <w:rFonts w:ascii="Arial" w:eastAsia="Times New Roman" w:hAnsi="Arial" w:cs="Arial"/>
          <w:color w:val="2D2D2D"/>
          <w:spacing w:val="2"/>
          <w:sz w:val="21"/>
          <w:szCs w:val="21"/>
          <w:lang w:eastAsia="ru-RU"/>
        </w:rPr>
        <w:t>)</w:t>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r>
      <w:r w:rsidRPr="00C7272D">
        <w:rPr>
          <w:rFonts w:ascii="Arial" w:eastAsia="Times New Roman" w:hAnsi="Arial" w:cs="Arial"/>
          <w:color w:val="2D2D2D"/>
          <w:spacing w:val="2"/>
          <w:sz w:val="21"/>
          <w:szCs w:val="21"/>
          <w:lang w:eastAsia="ru-RU"/>
        </w:rPr>
        <w:br/>
        <w:t>Редакция документа с учетом</w:t>
      </w:r>
      <w:r w:rsidRPr="00C7272D">
        <w:rPr>
          <w:rFonts w:ascii="Arial" w:eastAsia="Times New Roman" w:hAnsi="Arial" w:cs="Arial"/>
          <w:color w:val="2D2D2D"/>
          <w:spacing w:val="2"/>
          <w:sz w:val="21"/>
          <w:szCs w:val="21"/>
          <w:lang w:eastAsia="ru-RU"/>
        </w:rPr>
        <w:br/>
        <w:t>изменений и дополнений подготовлена</w:t>
      </w:r>
      <w:r w:rsidRPr="00C7272D">
        <w:rPr>
          <w:rFonts w:ascii="Arial" w:eastAsia="Times New Roman" w:hAnsi="Arial" w:cs="Arial"/>
          <w:color w:val="2D2D2D"/>
          <w:spacing w:val="2"/>
          <w:sz w:val="21"/>
          <w:szCs w:val="21"/>
          <w:lang w:eastAsia="ru-RU"/>
        </w:rPr>
        <w:br/>
        <w:t>АО "Кодекс"</w:t>
      </w:r>
    </w:p>
    <w:p w:rsidR="00C7272D" w:rsidRPr="00C7272D" w:rsidRDefault="00C7272D" w:rsidP="00C7272D">
      <w:pPr>
        <w:shd w:val="clear" w:color="auto" w:fill="2C2C2C"/>
        <w:spacing w:after="0" w:line="240" w:lineRule="auto"/>
        <w:textAlignment w:val="center"/>
        <w:rPr>
          <w:rFonts w:ascii="Arial" w:eastAsia="Times New Roman" w:hAnsi="Arial" w:cs="Arial"/>
          <w:color w:val="FFFFFF"/>
          <w:spacing w:val="2"/>
          <w:sz w:val="18"/>
          <w:szCs w:val="18"/>
          <w:lang w:eastAsia="ru-RU"/>
        </w:rPr>
      </w:pPr>
      <w:r w:rsidRPr="00C7272D">
        <w:rPr>
          <w:rFonts w:ascii="Arial" w:eastAsia="Times New Roman" w:hAnsi="Arial" w:cs="Arial"/>
          <w:color w:val="FFFFFF"/>
          <w:spacing w:val="2"/>
          <w:sz w:val="18"/>
          <w:szCs w:val="18"/>
          <w:lang w:eastAsia="ru-RU"/>
        </w:rPr>
        <w:t>Этот документ входит в профессиональные справочные системы «</w:t>
      </w:r>
      <w:proofErr w:type="spellStart"/>
      <w:r w:rsidRPr="00C7272D">
        <w:rPr>
          <w:rFonts w:ascii="Arial" w:eastAsia="Times New Roman" w:hAnsi="Arial" w:cs="Arial"/>
          <w:color w:val="FFFFFF"/>
          <w:spacing w:val="2"/>
          <w:sz w:val="18"/>
          <w:szCs w:val="18"/>
          <w:lang w:eastAsia="ru-RU"/>
        </w:rPr>
        <w:t>Техэксперт</w:t>
      </w:r>
      <w:proofErr w:type="spellEnd"/>
      <w:r w:rsidRPr="00C7272D">
        <w:rPr>
          <w:rFonts w:ascii="Arial" w:eastAsia="Times New Roman" w:hAnsi="Arial" w:cs="Arial"/>
          <w:color w:val="FFFFFF"/>
          <w:spacing w:val="2"/>
          <w:sz w:val="18"/>
          <w:szCs w:val="18"/>
          <w:lang w:eastAsia="ru-RU"/>
        </w:rPr>
        <w:t>»</w:t>
      </w:r>
    </w:p>
    <w:p w:rsidR="00C7272D" w:rsidRPr="00C7272D" w:rsidRDefault="00C7272D" w:rsidP="00C7272D">
      <w:pPr>
        <w:shd w:val="clear" w:color="auto" w:fill="2C2C2C"/>
        <w:spacing w:after="0" w:line="240" w:lineRule="auto"/>
        <w:jc w:val="center"/>
        <w:textAlignment w:val="baseline"/>
        <w:rPr>
          <w:rFonts w:ascii="Arial" w:eastAsia="Times New Roman" w:hAnsi="Arial" w:cs="Arial"/>
          <w:color w:val="FFFFFF"/>
          <w:spacing w:val="2"/>
          <w:sz w:val="18"/>
          <w:szCs w:val="18"/>
          <w:lang w:eastAsia="ru-RU"/>
        </w:rPr>
      </w:pPr>
      <w:r w:rsidRPr="00C7272D">
        <w:rPr>
          <w:rFonts w:ascii="Arial" w:eastAsia="Times New Roman" w:hAnsi="Arial" w:cs="Arial"/>
          <w:color w:val="FFFFFF"/>
          <w:spacing w:val="2"/>
          <w:sz w:val="18"/>
          <w:szCs w:val="18"/>
          <w:lang w:eastAsia="ru-RU"/>
        </w:rPr>
        <w:t> </w:t>
      </w:r>
    </w:p>
    <w:p w:rsidR="002E3567" w:rsidRDefault="002E3567"/>
    <w:sectPr w:rsidR="002E3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72D"/>
    <w:rsid w:val="000C6159"/>
    <w:rsid w:val="00136CEB"/>
    <w:rsid w:val="00220DDE"/>
    <w:rsid w:val="002A364E"/>
    <w:rsid w:val="002E3567"/>
    <w:rsid w:val="00315FFF"/>
    <w:rsid w:val="00606997"/>
    <w:rsid w:val="006073A0"/>
    <w:rsid w:val="00610545"/>
    <w:rsid w:val="00661342"/>
    <w:rsid w:val="00745E74"/>
    <w:rsid w:val="00786511"/>
    <w:rsid w:val="00816D46"/>
    <w:rsid w:val="008E52DC"/>
    <w:rsid w:val="009B7A9E"/>
    <w:rsid w:val="009D2DAC"/>
    <w:rsid w:val="009F76C8"/>
    <w:rsid w:val="00AA288D"/>
    <w:rsid w:val="00BF721B"/>
    <w:rsid w:val="00C7272D"/>
    <w:rsid w:val="00DD5FC2"/>
    <w:rsid w:val="00EE2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A11205-8330-4555-8487-E5D0E1C22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727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727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727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27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727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7272D"/>
    <w:rPr>
      <w:rFonts w:ascii="Times New Roman" w:eastAsia="Times New Roman" w:hAnsi="Times New Roman" w:cs="Times New Roman"/>
      <w:b/>
      <w:bCs/>
      <w:sz w:val="27"/>
      <w:szCs w:val="27"/>
      <w:lang w:eastAsia="ru-RU"/>
    </w:rPr>
  </w:style>
  <w:style w:type="paragraph" w:customStyle="1" w:styleId="headertext">
    <w:name w:val="headertext"/>
    <w:basedOn w:val="a"/>
    <w:rsid w:val="00C727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272D"/>
  </w:style>
  <w:style w:type="character" w:styleId="a3">
    <w:name w:val="Hyperlink"/>
    <w:basedOn w:val="a0"/>
    <w:uiPriority w:val="99"/>
    <w:semiHidden/>
    <w:unhideWhenUsed/>
    <w:rsid w:val="00C7272D"/>
    <w:rPr>
      <w:color w:val="0000FF"/>
      <w:u w:val="single"/>
    </w:rPr>
  </w:style>
  <w:style w:type="character" w:styleId="a4">
    <w:name w:val="FollowedHyperlink"/>
    <w:basedOn w:val="a0"/>
    <w:uiPriority w:val="99"/>
    <w:semiHidden/>
    <w:unhideWhenUsed/>
    <w:rsid w:val="00C7272D"/>
    <w:rPr>
      <w:color w:val="800080"/>
      <w:u w:val="single"/>
    </w:rPr>
  </w:style>
  <w:style w:type="paragraph" w:customStyle="1" w:styleId="formattext">
    <w:name w:val="formattext"/>
    <w:basedOn w:val="a"/>
    <w:rsid w:val="00C72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727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bannerclose">
    <w:name w:val="sharebanner_close"/>
    <w:basedOn w:val="a0"/>
    <w:rsid w:val="00C72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97669">
      <w:bodyDiv w:val="1"/>
      <w:marLeft w:val="0"/>
      <w:marRight w:val="0"/>
      <w:marTop w:val="0"/>
      <w:marBottom w:val="0"/>
      <w:divBdr>
        <w:top w:val="none" w:sz="0" w:space="0" w:color="auto"/>
        <w:left w:val="none" w:sz="0" w:space="0" w:color="auto"/>
        <w:bottom w:val="none" w:sz="0" w:space="0" w:color="auto"/>
        <w:right w:val="none" w:sz="0" w:space="0" w:color="auto"/>
      </w:divBdr>
      <w:divsChild>
        <w:div w:id="1373458769">
          <w:marLeft w:val="0"/>
          <w:marRight w:val="0"/>
          <w:marTop w:val="0"/>
          <w:marBottom w:val="0"/>
          <w:divBdr>
            <w:top w:val="none" w:sz="0" w:space="0" w:color="auto"/>
            <w:left w:val="none" w:sz="0" w:space="0" w:color="auto"/>
            <w:bottom w:val="none" w:sz="0" w:space="0" w:color="auto"/>
            <w:right w:val="none" w:sz="0" w:space="0" w:color="auto"/>
          </w:divBdr>
          <w:divsChild>
            <w:div w:id="1364749749">
              <w:marLeft w:val="0"/>
              <w:marRight w:val="0"/>
              <w:marTop w:val="0"/>
              <w:marBottom w:val="0"/>
              <w:divBdr>
                <w:top w:val="none" w:sz="0" w:space="0" w:color="auto"/>
                <w:left w:val="none" w:sz="0" w:space="0" w:color="auto"/>
                <w:bottom w:val="none" w:sz="0" w:space="0" w:color="auto"/>
                <w:right w:val="none" w:sz="0" w:space="0" w:color="auto"/>
              </w:divBdr>
              <w:divsChild>
                <w:div w:id="869103376">
                  <w:marLeft w:val="0"/>
                  <w:marRight w:val="0"/>
                  <w:marTop w:val="0"/>
                  <w:marBottom w:val="0"/>
                  <w:divBdr>
                    <w:top w:val="none" w:sz="0" w:space="0" w:color="auto"/>
                    <w:left w:val="none" w:sz="0" w:space="0" w:color="auto"/>
                    <w:bottom w:val="none" w:sz="0" w:space="0" w:color="auto"/>
                    <w:right w:val="none" w:sz="0" w:space="0" w:color="auto"/>
                  </w:divBdr>
                  <w:divsChild>
                    <w:div w:id="1736468492">
                      <w:marLeft w:val="0"/>
                      <w:marRight w:val="0"/>
                      <w:marTop w:val="0"/>
                      <w:marBottom w:val="0"/>
                      <w:divBdr>
                        <w:top w:val="none" w:sz="0" w:space="0" w:color="auto"/>
                        <w:left w:val="none" w:sz="0" w:space="0" w:color="auto"/>
                        <w:bottom w:val="none" w:sz="0" w:space="0" w:color="auto"/>
                        <w:right w:val="none" w:sz="0" w:space="0" w:color="auto"/>
                      </w:divBdr>
                      <w:divsChild>
                        <w:div w:id="1917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862145">
          <w:marLeft w:val="0"/>
          <w:marRight w:val="0"/>
          <w:marTop w:val="0"/>
          <w:marBottom w:val="0"/>
          <w:divBdr>
            <w:top w:val="none" w:sz="0" w:space="0" w:color="auto"/>
            <w:left w:val="none" w:sz="0" w:space="0" w:color="auto"/>
            <w:bottom w:val="none" w:sz="0" w:space="0" w:color="auto"/>
            <w:right w:val="none" w:sz="0" w:space="0" w:color="auto"/>
          </w:divBdr>
          <w:divsChild>
            <w:div w:id="708837770">
              <w:marLeft w:val="0"/>
              <w:marRight w:val="0"/>
              <w:marTop w:val="0"/>
              <w:marBottom w:val="0"/>
              <w:divBdr>
                <w:top w:val="none" w:sz="0" w:space="0" w:color="auto"/>
                <w:left w:val="none" w:sz="0" w:space="0" w:color="auto"/>
                <w:bottom w:val="none" w:sz="0" w:space="0" w:color="auto"/>
                <w:right w:val="none" w:sz="0" w:space="0" w:color="auto"/>
              </w:divBdr>
              <w:divsChild>
                <w:div w:id="2110268963">
                  <w:marLeft w:val="0"/>
                  <w:marRight w:val="0"/>
                  <w:marTop w:val="0"/>
                  <w:marBottom w:val="0"/>
                  <w:divBdr>
                    <w:top w:val="none" w:sz="0" w:space="0" w:color="auto"/>
                    <w:left w:val="none" w:sz="0" w:space="0" w:color="auto"/>
                    <w:bottom w:val="none" w:sz="0" w:space="0" w:color="auto"/>
                    <w:right w:val="none" w:sz="0" w:space="0" w:color="auto"/>
                  </w:divBdr>
                  <w:divsChild>
                    <w:div w:id="11308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20253108" TargetMode="External"/><Relationship Id="rId21" Type="http://schemas.openxmlformats.org/officeDocument/2006/relationships/hyperlink" Target="http://docs.cntd.ru/document/902389617" TargetMode="External"/><Relationship Id="rId42" Type="http://schemas.openxmlformats.org/officeDocument/2006/relationships/hyperlink" Target="http://docs.cntd.ru/document/420248124" TargetMode="External"/><Relationship Id="rId63" Type="http://schemas.openxmlformats.org/officeDocument/2006/relationships/hyperlink" Target="http://docs.cntd.ru/document/420334033" TargetMode="External"/><Relationship Id="rId84" Type="http://schemas.openxmlformats.org/officeDocument/2006/relationships/hyperlink" Target="http://docs.cntd.ru/document/420248124" TargetMode="External"/><Relationship Id="rId138" Type="http://schemas.openxmlformats.org/officeDocument/2006/relationships/hyperlink" Target="http://docs.cntd.ru/document/902249665" TargetMode="External"/><Relationship Id="rId159" Type="http://schemas.openxmlformats.org/officeDocument/2006/relationships/hyperlink" Target="http://docs.cntd.ru/document/902324332" TargetMode="External"/><Relationship Id="rId170" Type="http://schemas.openxmlformats.org/officeDocument/2006/relationships/hyperlink" Target="http://docs.cntd.ru/document/420248124" TargetMode="External"/><Relationship Id="rId191" Type="http://schemas.openxmlformats.org/officeDocument/2006/relationships/hyperlink" Target="http://docs.cntd.ru/document/420248124" TargetMode="External"/><Relationship Id="rId205" Type="http://schemas.openxmlformats.org/officeDocument/2006/relationships/hyperlink" Target="http://docs.cntd.ru/document/420248124" TargetMode="External"/><Relationship Id="rId226" Type="http://schemas.openxmlformats.org/officeDocument/2006/relationships/hyperlink" Target="http://docs.cntd.ru/document/420253108" TargetMode="External"/><Relationship Id="rId247" Type="http://schemas.openxmlformats.org/officeDocument/2006/relationships/hyperlink" Target="http://docs.cntd.ru/document/420253108" TargetMode="External"/><Relationship Id="rId107" Type="http://schemas.openxmlformats.org/officeDocument/2006/relationships/hyperlink" Target="http://docs.cntd.ru/document/902249665" TargetMode="External"/><Relationship Id="rId268" Type="http://schemas.openxmlformats.org/officeDocument/2006/relationships/hyperlink" Target="http://docs.cntd.ru/document/420253108" TargetMode="External"/><Relationship Id="rId289" Type="http://schemas.openxmlformats.org/officeDocument/2006/relationships/hyperlink" Target="http://docs.cntd.ru/document/420248124" TargetMode="External"/><Relationship Id="rId11" Type="http://schemas.openxmlformats.org/officeDocument/2006/relationships/hyperlink" Target="http://docs.cntd.ru/document/499024581" TargetMode="External"/><Relationship Id="rId32" Type="http://schemas.openxmlformats.org/officeDocument/2006/relationships/hyperlink" Target="http://docs.cntd.ru/document/420248124" TargetMode="External"/><Relationship Id="rId53" Type="http://schemas.openxmlformats.org/officeDocument/2006/relationships/hyperlink" Target="http://docs.cntd.ru/document/420253108" TargetMode="External"/><Relationship Id="rId74" Type="http://schemas.openxmlformats.org/officeDocument/2006/relationships/hyperlink" Target="http://docs.cntd.ru/document/420248124" TargetMode="External"/><Relationship Id="rId128" Type="http://schemas.openxmlformats.org/officeDocument/2006/relationships/hyperlink" Target="http://docs.cntd.ru/document/420248124" TargetMode="External"/><Relationship Id="rId149" Type="http://schemas.openxmlformats.org/officeDocument/2006/relationships/hyperlink" Target="http://docs.cntd.ru/document/420253108" TargetMode="External"/><Relationship Id="rId5" Type="http://schemas.openxmlformats.org/officeDocument/2006/relationships/hyperlink" Target="http://docs.cntd.ru/document/902249665" TargetMode="External"/><Relationship Id="rId95" Type="http://schemas.openxmlformats.org/officeDocument/2006/relationships/hyperlink" Target="http://docs.cntd.ru/document/420253108" TargetMode="External"/><Relationship Id="rId160" Type="http://schemas.openxmlformats.org/officeDocument/2006/relationships/hyperlink" Target="http://docs.cntd.ru/document/420248124" TargetMode="External"/><Relationship Id="rId181" Type="http://schemas.openxmlformats.org/officeDocument/2006/relationships/hyperlink" Target="http://docs.cntd.ru/document/420253108" TargetMode="External"/><Relationship Id="rId216" Type="http://schemas.openxmlformats.org/officeDocument/2006/relationships/hyperlink" Target="http://docs.cntd.ru/document/420253108" TargetMode="External"/><Relationship Id="rId237" Type="http://schemas.openxmlformats.org/officeDocument/2006/relationships/hyperlink" Target="http://docs.cntd.ru/document/420253108" TargetMode="External"/><Relationship Id="rId258" Type="http://schemas.openxmlformats.org/officeDocument/2006/relationships/hyperlink" Target="http://docs.cntd.ru/document/420253108" TargetMode="External"/><Relationship Id="rId279" Type="http://schemas.openxmlformats.org/officeDocument/2006/relationships/hyperlink" Target="http://docs.cntd.ru/document/420248124" TargetMode="External"/><Relationship Id="rId22" Type="http://schemas.openxmlformats.org/officeDocument/2006/relationships/hyperlink" Target="http://docs.cntd.ru/document/420248124" TargetMode="External"/><Relationship Id="rId43" Type="http://schemas.openxmlformats.org/officeDocument/2006/relationships/hyperlink" Target="http://docs.cntd.ru/document/420253108" TargetMode="External"/><Relationship Id="rId64" Type="http://schemas.openxmlformats.org/officeDocument/2006/relationships/hyperlink" Target="http://docs.cntd.ru/document/420333870" TargetMode="External"/><Relationship Id="rId118" Type="http://schemas.openxmlformats.org/officeDocument/2006/relationships/hyperlink" Target="http://docs.cntd.ru/document/420248124" TargetMode="External"/><Relationship Id="rId139" Type="http://schemas.openxmlformats.org/officeDocument/2006/relationships/hyperlink" Target="http://docs.cntd.ru/document/902263667" TargetMode="External"/><Relationship Id="rId290" Type="http://schemas.openxmlformats.org/officeDocument/2006/relationships/hyperlink" Target="http://docs.cntd.ru/document/420253108" TargetMode="External"/><Relationship Id="rId85" Type="http://schemas.openxmlformats.org/officeDocument/2006/relationships/hyperlink" Target="http://docs.cntd.ru/document/420253108" TargetMode="External"/><Relationship Id="rId150" Type="http://schemas.openxmlformats.org/officeDocument/2006/relationships/hyperlink" Target="http://docs.cntd.ru/document/420248124" TargetMode="External"/><Relationship Id="rId171" Type="http://schemas.openxmlformats.org/officeDocument/2006/relationships/hyperlink" Target="http://docs.cntd.ru/document/420253108" TargetMode="External"/><Relationship Id="rId192" Type="http://schemas.openxmlformats.org/officeDocument/2006/relationships/hyperlink" Target="http://docs.cntd.ru/document/420253108" TargetMode="External"/><Relationship Id="rId206" Type="http://schemas.openxmlformats.org/officeDocument/2006/relationships/hyperlink" Target="http://docs.cntd.ru/document/420253108" TargetMode="External"/><Relationship Id="rId227" Type="http://schemas.openxmlformats.org/officeDocument/2006/relationships/hyperlink" Target="http://docs.cntd.ru/document/420248124" TargetMode="External"/><Relationship Id="rId248" Type="http://schemas.openxmlformats.org/officeDocument/2006/relationships/hyperlink" Target="http://docs.cntd.ru/document/420273937" TargetMode="External"/><Relationship Id="rId269" Type="http://schemas.openxmlformats.org/officeDocument/2006/relationships/hyperlink" Target="http://docs.cntd.ru/document/420248124" TargetMode="External"/><Relationship Id="rId12" Type="http://schemas.openxmlformats.org/officeDocument/2006/relationships/hyperlink" Target="http://docs.cntd.ru/document/499024581" TargetMode="External"/><Relationship Id="rId33" Type="http://schemas.openxmlformats.org/officeDocument/2006/relationships/hyperlink" Target="http://docs.cntd.ru/document/420253108" TargetMode="External"/><Relationship Id="rId108" Type="http://schemas.openxmlformats.org/officeDocument/2006/relationships/hyperlink" Target="http://docs.cntd.ru/document/902249665" TargetMode="External"/><Relationship Id="rId129" Type="http://schemas.openxmlformats.org/officeDocument/2006/relationships/hyperlink" Target="http://docs.cntd.ru/document/420253108" TargetMode="External"/><Relationship Id="rId280" Type="http://schemas.openxmlformats.org/officeDocument/2006/relationships/hyperlink" Target="http://docs.cntd.ru/document/420253108" TargetMode="External"/><Relationship Id="rId54" Type="http://schemas.openxmlformats.org/officeDocument/2006/relationships/hyperlink" Target="http://docs.cntd.ru/document/420248124" TargetMode="External"/><Relationship Id="rId75" Type="http://schemas.openxmlformats.org/officeDocument/2006/relationships/hyperlink" Target="http://docs.cntd.ru/document/420253108" TargetMode="External"/><Relationship Id="rId96" Type="http://schemas.openxmlformats.org/officeDocument/2006/relationships/hyperlink" Target="http://docs.cntd.ru/document/902303785" TargetMode="External"/><Relationship Id="rId140" Type="http://schemas.openxmlformats.org/officeDocument/2006/relationships/hyperlink" Target="http://docs.cntd.ru/document/420248124" TargetMode="External"/><Relationship Id="rId161" Type="http://schemas.openxmlformats.org/officeDocument/2006/relationships/hyperlink" Target="http://docs.cntd.ru/document/420253108" TargetMode="External"/><Relationship Id="rId182" Type="http://schemas.openxmlformats.org/officeDocument/2006/relationships/hyperlink" Target="http://docs.cntd.ru/document/902303785" TargetMode="External"/><Relationship Id="rId217" Type="http://schemas.openxmlformats.org/officeDocument/2006/relationships/hyperlink" Target="http://docs.cntd.ru/document/902389617" TargetMode="External"/><Relationship Id="rId6" Type="http://schemas.openxmlformats.org/officeDocument/2006/relationships/hyperlink" Target="http://docs.cntd.ru/document/902303785" TargetMode="External"/><Relationship Id="rId238" Type="http://schemas.openxmlformats.org/officeDocument/2006/relationships/hyperlink" Target="http://docs.cntd.ru/document/420248124" TargetMode="External"/><Relationship Id="rId259" Type="http://schemas.openxmlformats.org/officeDocument/2006/relationships/hyperlink" Target="http://docs.cntd.ru/document/420248124" TargetMode="External"/><Relationship Id="rId23" Type="http://schemas.openxmlformats.org/officeDocument/2006/relationships/hyperlink" Target="http://docs.cntd.ru/document/420253108" TargetMode="External"/><Relationship Id="rId119" Type="http://schemas.openxmlformats.org/officeDocument/2006/relationships/hyperlink" Target="http://docs.cntd.ru/document/902180656" TargetMode="External"/><Relationship Id="rId270" Type="http://schemas.openxmlformats.org/officeDocument/2006/relationships/hyperlink" Target="http://docs.cntd.ru/document/420253108" TargetMode="External"/><Relationship Id="rId291" Type="http://schemas.openxmlformats.org/officeDocument/2006/relationships/hyperlink" Target="http://docs.cntd.ru/document/902303785" TargetMode="External"/><Relationship Id="rId44" Type="http://schemas.openxmlformats.org/officeDocument/2006/relationships/hyperlink" Target="http://docs.cntd.ru/document/420248124" TargetMode="External"/><Relationship Id="rId65" Type="http://schemas.openxmlformats.org/officeDocument/2006/relationships/hyperlink" Target="http://docs.cntd.ru/document/420333870" TargetMode="External"/><Relationship Id="rId86" Type="http://schemas.openxmlformats.org/officeDocument/2006/relationships/hyperlink" Target="http://docs.cntd.ru/document/420248124" TargetMode="External"/><Relationship Id="rId130" Type="http://schemas.openxmlformats.org/officeDocument/2006/relationships/hyperlink" Target="http://docs.cntd.ru/document/420333870" TargetMode="External"/><Relationship Id="rId151" Type="http://schemas.openxmlformats.org/officeDocument/2006/relationships/hyperlink" Target="http://docs.cntd.ru/document/420253108" TargetMode="External"/><Relationship Id="rId172" Type="http://schemas.openxmlformats.org/officeDocument/2006/relationships/hyperlink" Target="http://docs.cntd.ru/document/420248124" TargetMode="External"/><Relationship Id="rId193" Type="http://schemas.openxmlformats.org/officeDocument/2006/relationships/hyperlink" Target="http://docs.cntd.ru/document/420248124" TargetMode="External"/><Relationship Id="rId207" Type="http://schemas.openxmlformats.org/officeDocument/2006/relationships/hyperlink" Target="http://docs.cntd.ru/document/420273937" TargetMode="External"/><Relationship Id="rId228" Type="http://schemas.openxmlformats.org/officeDocument/2006/relationships/hyperlink" Target="http://docs.cntd.ru/document/420253108" TargetMode="External"/><Relationship Id="rId249" Type="http://schemas.openxmlformats.org/officeDocument/2006/relationships/hyperlink" Target="http://docs.cntd.ru/document/420248124" TargetMode="External"/><Relationship Id="rId13" Type="http://schemas.openxmlformats.org/officeDocument/2006/relationships/hyperlink" Target="http://docs.cntd.ru/document/499038026" TargetMode="External"/><Relationship Id="rId109" Type="http://schemas.openxmlformats.org/officeDocument/2006/relationships/hyperlink" Target="http://docs.cntd.ru/document/420248124" TargetMode="External"/><Relationship Id="rId260" Type="http://schemas.openxmlformats.org/officeDocument/2006/relationships/hyperlink" Target="http://docs.cntd.ru/document/420253108" TargetMode="External"/><Relationship Id="rId281" Type="http://schemas.openxmlformats.org/officeDocument/2006/relationships/hyperlink" Target="http://docs.cntd.ru/document/420248124" TargetMode="External"/><Relationship Id="rId34" Type="http://schemas.openxmlformats.org/officeDocument/2006/relationships/hyperlink" Target="http://docs.cntd.ru/document/902389617" TargetMode="External"/><Relationship Id="rId50" Type="http://schemas.openxmlformats.org/officeDocument/2006/relationships/hyperlink" Target="http://docs.cntd.ru/document/420248124" TargetMode="External"/><Relationship Id="rId55" Type="http://schemas.openxmlformats.org/officeDocument/2006/relationships/hyperlink" Target="http://docs.cntd.ru/document/420253108" TargetMode="External"/><Relationship Id="rId76" Type="http://schemas.openxmlformats.org/officeDocument/2006/relationships/hyperlink" Target="http://docs.cntd.ru/document/420248124" TargetMode="External"/><Relationship Id="rId97" Type="http://schemas.openxmlformats.org/officeDocument/2006/relationships/hyperlink" Target="http://docs.cntd.ru/document/902324332" TargetMode="External"/><Relationship Id="rId104" Type="http://schemas.openxmlformats.org/officeDocument/2006/relationships/hyperlink" Target="http://docs.cntd.ru/document/420248124" TargetMode="External"/><Relationship Id="rId120" Type="http://schemas.openxmlformats.org/officeDocument/2006/relationships/hyperlink" Target="http://docs.cntd.ru/document/420248124" TargetMode="External"/><Relationship Id="rId125" Type="http://schemas.openxmlformats.org/officeDocument/2006/relationships/hyperlink" Target="http://docs.cntd.ru/document/420253108" TargetMode="External"/><Relationship Id="rId141" Type="http://schemas.openxmlformats.org/officeDocument/2006/relationships/hyperlink" Target="http://docs.cntd.ru/document/420253108" TargetMode="External"/><Relationship Id="rId146" Type="http://schemas.openxmlformats.org/officeDocument/2006/relationships/hyperlink" Target="http://docs.cntd.ru/document/420333870" TargetMode="External"/><Relationship Id="rId167" Type="http://schemas.openxmlformats.org/officeDocument/2006/relationships/hyperlink" Target="http://docs.cntd.ru/document/420253108" TargetMode="External"/><Relationship Id="rId188" Type="http://schemas.openxmlformats.org/officeDocument/2006/relationships/hyperlink" Target="http://docs.cntd.ru/document/902303785" TargetMode="External"/><Relationship Id="rId7" Type="http://schemas.openxmlformats.org/officeDocument/2006/relationships/hyperlink" Target="http://docs.cntd.ru/document/902391732" TargetMode="External"/><Relationship Id="rId71" Type="http://schemas.openxmlformats.org/officeDocument/2006/relationships/hyperlink" Target="http://docs.cntd.ru/document/420253108" TargetMode="External"/><Relationship Id="rId92" Type="http://schemas.openxmlformats.org/officeDocument/2006/relationships/hyperlink" Target="http://docs.cntd.ru/document/420248124" TargetMode="External"/><Relationship Id="rId162" Type="http://schemas.openxmlformats.org/officeDocument/2006/relationships/hyperlink" Target="http://docs.cntd.ru/document/420248124" TargetMode="External"/><Relationship Id="rId183" Type="http://schemas.openxmlformats.org/officeDocument/2006/relationships/hyperlink" Target="http://docs.cntd.ru/document/420248124" TargetMode="External"/><Relationship Id="rId213" Type="http://schemas.openxmlformats.org/officeDocument/2006/relationships/hyperlink" Target="http://docs.cntd.ru/document/420248124" TargetMode="External"/><Relationship Id="rId218" Type="http://schemas.openxmlformats.org/officeDocument/2006/relationships/hyperlink" Target="http://docs.cntd.ru/document/420248124" TargetMode="External"/><Relationship Id="rId234" Type="http://schemas.openxmlformats.org/officeDocument/2006/relationships/hyperlink" Target="http://docs.cntd.ru/document/420248124" TargetMode="External"/><Relationship Id="rId239" Type="http://schemas.openxmlformats.org/officeDocument/2006/relationships/hyperlink" Target="http://docs.cntd.ru/document/420253108" TargetMode="External"/><Relationship Id="rId2" Type="http://schemas.openxmlformats.org/officeDocument/2006/relationships/settings" Target="settings.xml"/><Relationship Id="rId29" Type="http://schemas.openxmlformats.org/officeDocument/2006/relationships/hyperlink" Target="http://docs.cntd.ru/document/420253108" TargetMode="External"/><Relationship Id="rId250" Type="http://schemas.openxmlformats.org/officeDocument/2006/relationships/hyperlink" Target="http://docs.cntd.ru/document/420253108" TargetMode="External"/><Relationship Id="rId255" Type="http://schemas.openxmlformats.org/officeDocument/2006/relationships/hyperlink" Target="http://docs.cntd.ru/document/420248124" TargetMode="External"/><Relationship Id="rId271" Type="http://schemas.openxmlformats.org/officeDocument/2006/relationships/hyperlink" Target="http://docs.cntd.ru/document/420248124" TargetMode="External"/><Relationship Id="rId276" Type="http://schemas.openxmlformats.org/officeDocument/2006/relationships/hyperlink" Target="http://docs.cntd.ru/document/420253108" TargetMode="External"/><Relationship Id="rId292" Type="http://schemas.openxmlformats.org/officeDocument/2006/relationships/fontTable" Target="fontTable.xml"/><Relationship Id="rId24" Type="http://schemas.openxmlformats.org/officeDocument/2006/relationships/hyperlink" Target="http://docs.cntd.ru/document/420248124" TargetMode="External"/><Relationship Id="rId40" Type="http://schemas.openxmlformats.org/officeDocument/2006/relationships/hyperlink" Target="http://docs.cntd.ru/document/420248124" TargetMode="External"/><Relationship Id="rId45" Type="http://schemas.openxmlformats.org/officeDocument/2006/relationships/hyperlink" Target="http://docs.cntd.ru/document/420253108" TargetMode="External"/><Relationship Id="rId66" Type="http://schemas.openxmlformats.org/officeDocument/2006/relationships/hyperlink" Target="http://docs.cntd.ru/document/420333870" TargetMode="External"/><Relationship Id="rId87" Type="http://schemas.openxmlformats.org/officeDocument/2006/relationships/hyperlink" Target="http://docs.cntd.ru/document/420253108" TargetMode="External"/><Relationship Id="rId110" Type="http://schemas.openxmlformats.org/officeDocument/2006/relationships/hyperlink" Target="http://docs.cntd.ru/document/420253108" TargetMode="External"/><Relationship Id="rId115" Type="http://schemas.openxmlformats.org/officeDocument/2006/relationships/hyperlink" Target="http://docs.cntd.ru/document/420253108" TargetMode="External"/><Relationship Id="rId131" Type="http://schemas.openxmlformats.org/officeDocument/2006/relationships/hyperlink" Target="http://docs.cntd.ru/document/420334033" TargetMode="External"/><Relationship Id="rId136" Type="http://schemas.openxmlformats.org/officeDocument/2006/relationships/hyperlink" Target="http://docs.cntd.ru/document/420248124" TargetMode="External"/><Relationship Id="rId157" Type="http://schemas.openxmlformats.org/officeDocument/2006/relationships/hyperlink" Target="http://docs.cntd.ru/document/420253108" TargetMode="External"/><Relationship Id="rId178" Type="http://schemas.openxmlformats.org/officeDocument/2006/relationships/hyperlink" Target="http://docs.cntd.ru/document/420248124" TargetMode="External"/><Relationship Id="rId61" Type="http://schemas.openxmlformats.org/officeDocument/2006/relationships/hyperlink" Target="http://docs.cntd.ru/document/420253108" TargetMode="External"/><Relationship Id="rId82" Type="http://schemas.openxmlformats.org/officeDocument/2006/relationships/hyperlink" Target="http://docs.cntd.ru/document/420248124" TargetMode="External"/><Relationship Id="rId152" Type="http://schemas.openxmlformats.org/officeDocument/2006/relationships/hyperlink" Target="http://docs.cntd.ru/document/420248124" TargetMode="External"/><Relationship Id="rId173" Type="http://schemas.openxmlformats.org/officeDocument/2006/relationships/hyperlink" Target="http://docs.cntd.ru/document/420253108" TargetMode="External"/><Relationship Id="rId194" Type="http://schemas.openxmlformats.org/officeDocument/2006/relationships/hyperlink" Target="http://docs.cntd.ru/document/420253108" TargetMode="External"/><Relationship Id="rId199" Type="http://schemas.openxmlformats.org/officeDocument/2006/relationships/hyperlink" Target="http://docs.cntd.ru/document/420248124" TargetMode="External"/><Relationship Id="rId203" Type="http://schemas.openxmlformats.org/officeDocument/2006/relationships/hyperlink" Target="http://docs.cntd.ru/document/420248124" TargetMode="External"/><Relationship Id="rId208" Type="http://schemas.openxmlformats.org/officeDocument/2006/relationships/hyperlink" Target="http://docs.cntd.ru/document/420284219" TargetMode="External"/><Relationship Id="rId229" Type="http://schemas.openxmlformats.org/officeDocument/2006/relationships/hyperlink" Target="http://docs.cntd.ru/document/420248124" TargetMode="External"/><Relationship Id="rId19" Type="http://schemas.openxmlformats.org/officeDocument/2006/relationships/hyperlink" Target="http://docs.cntd.ru/document/420248124" TargetMode="External"/><Relationship Id="rId224" Type="http://schemas.openxmlformats.org/officeDocument/2006/relationships/hyperlink" Target="http://docs.cntd.ru/document/420253108" TargetMode="External"/><Relationship Id="rId240" Type="http://schemas.openxmlformats.org/officeDocument/2006/relationships/hyperlink" Target="http://docs.cntd.ru/document/420248124" TargetMode="External"/><Relationship Id="rId245" Type="http://schemas.openxmlformats.org/officeDocument/2006/relationships/hyperlink" Target="http://docs.cntd.ru/document/420253108" TargetMode="External"/><Relationship Id="rId261" Type="http://schemas.openxmlformats.org/officeDocument/2006/relationships/hyperlink" Target="http://docs.cntd.ru/document/420248124" TargetMode="External"/><Relationship Id="rId266" Type="http://schemas.openxmlformats.org/officeDocument/2006/relationships/hyperlink" Target="http://docs.cntd.ru/document/901990046" TargetMode="External"/><Relationship Id="rId287" Type="http://schemas.openxmlformats.org/officeDocument/2006/relationships/hyperlink" Target="http://docs.cntd.ru/document/420248124" TargetMode="External"/><Relationship Id="rId14" Type="http://schemas.openxmlformats.org/officeDocument/2006/relationships/hyperlink" Target="http://docs.cntd.ru/document/499038026" TargetMode="External"/><Relationship Id="rId30" Type="http://schemas.openxmlformats.org/officeDocument/2006/relationships/hyperlink" Target="http://docs.cntd.ru/document/420248124" TargetMode="External"/><Relationship Id="rId35" Type="http://schemas.openxmlformats.org/officeDocument/2006/relationships/hyperlink" Target="http://docs.cntd.ru/document/420248124" TargetMode="External"/><Relationship Id="rId56" Type="http://schemas.openxmlformats.org/officeDocument/2006/relationships/hyperlink" Target="http://docs.cntd.ru/document/420248124" TargetMode="External"/><Relationship Id="rId77" Type="http://schemas.openxmlformats.org/officeDocument/2006/relationships/hyperlink" Target="http://docs.cntd.ru/document/420253108" TargetMode="External"/><Relationship Id="rId100" Type="http://schemas.openxmlformats.org/officeDocument/2006/relationships/hyperlink" Target="http://docs.cntd.ru/document/902249665" TargetMode="External"/><Relationship Id="rId105" Type="http://schemas.openxmlformats.org/officeDocument/2006/relationships/hyperlink" Target="http://docs.cntd.ru/document/420253108" TargetMode="External"/><Relationship Id="rId126" Type="http://schemas.openxmlformats.org/officeDocument/2006/relationships/hyperlink" Target="http://docs.cntd.ru/document/420248124" TargetMode="External"/><Relationship Id="rId147" Type="http://schemas.openxmlformats.org/officeDocument/2006/relationships/hyperlink" Target="http://docs.cntd.ru/document/420334033" TargetMode="External"/><Relationship Id="rId168" Type="http://schemas.openxmlformats.org/officeDocument/2006/relationships/hyperlink" Target="http://docs.cntd.ru/document/420248124" TargetMode="External"/><Relationship Id="rId282" Type="http://schemas.openxmlformats.org/officeDocument/2006/relationships/hyperlink" Target="http://docs.cntd.ru/document/420248124" TargetMode="External"/><Relationship Id="rId8" Type="http://schemas.openxmlformats.org/officeDocument/2006/relationships/hyperlink" Target="http://docs.cntd.ru/document/420248124" TargetMode="External"/><Relationship Id="rId51" Type="http://schemas.openxmlformats.org/officeDocument/2006/relationships/hyperlink" Target="http://docs.cntd.ru/document/420253108" TargetMode="External"/><Relationship Id="rId72" Type="http://schemas.openxmlformats.org/officeDocument/2006/relationships/hyperlink" Target="http://docs.cntd.ru/document/420248124" TargetMode="External"/><Relationship Id="rId93" Type="http://schemas.openxmlformats.org/officeDocument/2006/relationships/hyperlink" Target="http://docs.cntd.ru/document/420253108" TargetMode="External"/><Relationship Id="rId98" Type="http://schemas.openxmlformats.org/officeDocument/2006/relationships/hyperlink" Target="http://docs.cntd.ru/document/420248124" TargetMode="External"/><Relationship Id="rId121" Type="http://schemas.openxmlformats.org/officeDocument/2006/relationships/hyperlink" Target="http://docs.cntd.ru/document/902180656" TargetMode="External"/><Relationship Id="rId142" Type="http://schemas.openxmlformats.org/officeDocument/2006/relationships/hyperlink" Target="http://docs.cntd.ru/document/420248124" TargetMode="External"/><Relationship Id="rId163" Type="http://schemas.openxmlformats.org/officeDocument/2006/relationships/hyperlink" Target="http://docs.cntd.ru/document/420253108" TargetMode="External"/><Relationship Id="rId184" Type="http://schemas.openxmlformats.org/officeDocument/2006/relationships/hyperlink" Target="http://docs.cntd.ru/document/420248124" TargetMode="External"/><Relationship Id="rId189" Type="http://schemas.openxmlformats.org/officeDocument/2006/relationships/hyperlink" Target="http://docs.cntd.ru/document/420248124" TargetMode="External"/><Relationship Id="rId219" Type="http://schemas.openxmlformats.org/officeDocument/2006/relationships/hyperlink" Target="http://docs.cntd.ru/document/420253108" TargetMode="External"/><Relationship Id="rId3" Type="http://schemas.openxmlformats.org/officeDocument/2006/relationships/webSettings" Target="webSettings.xml"/><Relationship Id="rId214" Type="http://schemas.openxmlformats.org/officeDocument/2006/relationships/hyperlink" Target="http://docs.cntd.ru/document/420253108" TargetMode="External"/><Relationship Id="rId230" Type="http://schemas.openxmlformats.org/officeDocument/2006/relationships/hyperlink" Target="http://docs.cntd.ru/document/420253108" TargetMode="External"/><Relationship Id="rId235" Type="http://schemas.openxmlformats.org/officeDocument/2006/relationships/hyperlink" Target="http://docs.cntd.ru/document/420253108" TargetMode="External"/><Relationship Id="rId251" Type="http://schemas.openxmlformats.org/officeDocument/2006/relationships/hyperlink" Target="http://docs.cntd.ru/document/420248124" TargetMode="External"/><Relationship Id="rId256" Type="http://schemas.openxmlformats.org/officeDocument/2006/relationships/hyperlink" Target="http://docs.cntd.ru/document/420253108" TargetMode="External"/><Relationship Id="rId277" Type="http://schemas.openxmlformats.org/officeDocument/2006/relationships/hyperlink" Target="http://docs.cntd.ru/document/420248124" TargetMode="External"/><Relationship Id="rId25" Type="http://schemas.openxmlformats.org/officeDocument/2006/relationships/hyperlink" Target="http://docs.cntd.ru/document/420253108" TargetMode="External"/><Relationship Id="rId46" Type="http://schemas.openxmlformats.org/officeDocument/2006/relationships/hyperlink" Target="http://docs.cntd.ru/document/420248124" TargetMode="External"/><Relationship Id="rId67" Type="http://schemas.openxmlformats.org/officeDocument/2006/relationships/hyperlink" Target="http://docs.cntd.ru/document/902391732" TargetMode="External"/><Relationship Id="rId116" Type="http://schemas.openxmlformats.org/officeDocument/2006/relationships/hyperlink" Target="http://docs.cntd.ru/document/420248124" TargetMode="External"/><Relationship Id="rId137" Type="http://schemas.openxmlformats.org/officeDocument/2006/relationships/hyperlink" Target="http://docs.cntd.ru/document/420253108" TargetMode="External"/><Relationship Id="rId158" Type="http://schemas.openxmlformats.org/officeDocument/2006/relationships/hyperlink" Target="http://docs.cntd.ru/document/902303785" TargetMode="External"/><Relationship Id="rId272" Type="http://schemas.openxmlformats.org/officeDocument/2006/relationships/hyperlink" Target="http://docs.cntd.ru/document/420253108" TargetMode="External"/><Relationship Id="rId293" Type="http://schemas.openxmlformats.org/officeDocument/2006/relationships/theme" Target="theme/theme1.xml"/><Relationship Id="rId20" Type="http://schemas.openxmlformats.org/officeDocument/2006/relationships/hyperlink" Target="http://docs.cntd.ru/document/420253108" TargetMode="External"/><Relationship Id="rId41" Type="http://schemas.openxmlformats.org/officeDocument/2006/relationships/hyperlink" Target="http://docs.cntd.ru/document/420253108" TargetMode="External"/><Relationship Id="rId62" Type="http://schemas.openxmlformats.org/officeDocument/2006/relationships/hyperlink" Target="http://docs.cntd.ru/document/420333870" TargetMode="External"/><Relationship Id="rId83" Type="http://schemas.openxmlformats.org/officeDocument/2006/relationships/hyperlink" Target="http://docs.cntd.ru/document/420253108" TargetMode="External"/><Relationship Id="rId88" Type="http://schemas.openxmlformats.org/officeDocument/2006/relationships/hyperlink" Target="http://docs.cntd.ru/document/420248124" TargetMode="External"/><Relationship Id="rId111" Type="http://schemas.openxmlformats.org/officeDocument/2006/relationships/hyperlink" Target="http://docs.cntd.ru/document/420248124" TargetMode="External"/><Relationship Id="rId132" Type="http://schemas.openxmlformats.org/officeDocument/2006/relationships/hyperlink" Target="http://docs.cntd.ru/document/902303785" TargetMode="External"/><Relationship Id="rId153" Type="http://schemas.openxmlformats.org/officeDocument/2006/relationships/hyperlink" Target="http://docs.cntd.ru/document/420253108" TargetMode="External"/><Relationship Id="rId174" Type="http://schemas.openxmlformats.org/officeDocument/2006/relationships/hyperlink" Target="http://docs.cntd.ru/document/420248124" TargetMode="External"/><Relationship Id="rId179" Type="http://schemas.openxmlformats.org/officeDocument/2006/relationships/hyperlink" Target="http://docs.cntd.ru/document/420253108" TargetMode="External"/><Relationship Id="rId195" Type="http://schemas.openxmlformats.org/officeDocument/2006/relationships/hyperlink" Target="http://docs.cntd.ru/document/420248124" TargetMode="External"/><Relationship Id="rId209" Type="http://schemas.openxmlformats.org/officeDocument/2006/relationships/hyperlink" Target="http://docs.cntd.ru/document/420248124" TargetMode="External"/><Relationship Id="rId190" Type="http://schemas.openxmlformats.org/officeDocument/2006/relationships/hyperlink" Target="http://docs.cntd.ru/document/420253108" TargetMode="External"/><Relationship Id="rId204" Type="http://schemas.openxmlformats.org/officeDocument/2006/relationships/hyperlink" Target="http://docs.cntd.ru/document/420253108" TargetMode="External"/><Relationship Id="rId220" Type="http://schemas.openxmlformats.org/officeDocument/2006/relationships/hyperlink" Target="http://docs.cntd.ru/document/902389617" TargetMode="External"/><Relationship Id="rId225" Type="http://schemas.openxmlformats.org/officeDocument/2006/relationships/hyperlink" Target="http://docs.cntd.ru/document/420248124" TargetMode="External"/><Relationship Id="rId241" Type="http://schemas.openxmlformats.org/officeDocument/2006/relationships/hyperlink" Target="http://docs.cntd.ru/document/420253108" TargetMode="External"/><Relationship Id="rId246" Type="http://schemas.openxmlformats.org/officeDocument/2006/relationships/hyperlink" Target="http://docs.cntd.ru/document/420248124" TargetMode="External"/><Relationship Id="rId267" Type="http://schemas.openxmlformats.org/officeDocument/2006/relationships/hyperlink" Target="http://docs.cntd.ru/document/420248124" TargetMode="External"/><Relationship Id="rId288" Type="http://schemas.openxmlformats.org/officeDocument/2006/relationships/hyperlink" Target="http://docs.cntd.ru/document/420253108" TargetMode="External"/><Relationship Id="rId15" Type="http://schemas.openxmlformats.org/officeDocument/2006/relationships/hyperlink" Target="http://docs.cntd.ru/document/420248124" TargetMode="External"/><Relationship Id="rId36" Type="http://schemas.openxmlformats.org/officeDocument/2006/relationships/hyperlink" Target="http://docs.cntd.ru/document/420248124" TargetMode="External"/><Relationship Id="rId57" Type="http://schemas.openxmlformats.org/officeDocument/2006/relationships/hyperlink" Target="http://docs.cntd.ru/document/420253108" TargetMode="External"/><Relationship Id="rId106" Type="http://schemas.openxmlformats.org/officeDocument/2006/relationships/hyperlink" Target="http://docs.cntd.ru/document/902249665" TargetMode="External"/><Relationship Id="rId127" Type="http://schemas.openxmlformats.org/officeDocument/2006/relationships/hyperlink" Target="http://docs.cntd.ru/document/420253108" TargetMode="External"/><Relationship Id="rId262" Type="http://schemas.openxmlformats.org/officeDocument/2006/relationships/hyperlink" Target="http://docs.cntd.ru/document/420253108" TargetMode="External"/><Relationship Id="rId283" Type="http://schemas.openxmlformats.org/officeDocument/2006/relationships/hyperlink" Target="http://docs.cntd.ru/document/420248124" TargetMode="External"/><Relationship Id="rId10" Type="http://schemas.openxmlformats.org/officeDocument/2006/relationships/hyperlink" Target="http://docs.cntd.ru/document/420333870" TargetMode="External"/><Relationship Id="rId31" Type="http://schemas.openxmlformats.org/officeDocument/2006/relationships/hyperlink" Target="http://docs.cntd.ru/document/420253108" TargetMode="External"/><Relationship Id="rId52" Type="http://schemas.openxmlformats.org/officeDocument/2006/relationships/hyperlink" Target="http://docs.cntd.ru/document/420248124" TargetMode="External"/><Relationship Id="rId73" Type="http://schemas.openxmlformats.org/officeDocument/2006/relationships/hyperlink" Target="http://docs.cntd.ru/document/420253108" TargetMode="External"/><Relationship Id="rId78" Type="http://schemas.openxmlformats.org/officeDocument/2006/relationships/hyperlink" Target="http://docs.cntd.ru/document/420248124" TargetMode="External"/><Relationship Id="rId94" Type="http://schemas.openxmlformats.org/officeDocument/2006/relationships/hyperlink" Target="http://docs.cntd.ru/document/420248124" TargetMode="External"/><Relationship Id="rId99" Type="http://schemas.openxmlformats.org/officeDocument/2006/relationships/hyperlink" Target="http://docs.cntd.ru/document/420253108" TargetMode="External"/><Relationship Id="rId101" Type="http://schemas.openxmlformats.org/officeDocument/2006/relationships/hyperlink" Target="http://docs.cntd.ru/document/420248124" TargetMode="External"/><Relationship Id="rId122" Type="http://schemas.openxmlformats.org/officeDocument/2006/relationships/hyperlink" Target="http://docs.cntd.ru/document/420248124" TargetMode="External"/><Relationship Id="rId143" Type="http://schemas.openxmlformats.org/officeDocument/2006/relationships/hyperlink" Target="http://docs.cntd.ru/document/420253108" TargetMode="External"/><Relationship Id="rId148" Type="http://schemas.openxmlformats.org/officeDocument/2006/relationships/hyperlink" Target="http://docs.cntd.ru/document/420248124" TargetMode="External"/><Relationship Id="rId164" Type="http://schemas.openxmlformats.org/officeDocument/2006/relationships/hyperlink" Target="http://docs.cntd.ru/document/420248124" TargetMode="External"/><Relationship Id="rId169" Type="http://schemas.openxmlformats.org/officeDocument/2006/relationships/hyperlink" Target="http://docs.cntd.ru/document/420253108" TargetMode="External"/><Relationship Id="rId185" Type="http://schemas.openxmlformats.org/officeDocument/2006/relationships/hyperlink" Target="http://docs.cntd.ru/document/420253108" TargetMode="External"/><Relationship Id="rId4" Type="http://schemas.openxmlformats.org/officeDocument/2006/relationships/hyperlink" Target="http://docs.cntd.ru/document/902180656" TargetMode="External"/><Relationship Id="rId9" Type="http://schemas.openxmlformats.org/officeDocument/2006/relationships/hyperlink" Target="http://docs.cntd.ru/document/420273937" TargetMode="External"/><Relationship Id="rId180" Type="http://schemas.openxmlformats.org/officeDocument/2006/relationships/hyperlink" Target="http://docs.cntd.ru/document/420248124" TargetMode="External"/><Relationship Id="rId210" Type="http://schemas.openxmlformats.org/officeDocument/2006/relationships/hyperlink" Target="http://docs.cntd.ru/document/420253108" TargetMode="External"/><Relationship Id="rId215" Type="http://schemas.openxmlformats.org/officeDocument/2006/relationships/hyperlink" Target="http://docs.cntd.ru/document/420248124" TargetMode="External"/><Relationship Id="rId236" Type="http://schemas.openxmlformats.org/officeDocument/2006/relationships/hyperlink" Target="http://docs.cntd.ru/document/420248124" TargetMode="External"/><Relationship Id="rId257" Type="http://schemas.openxmlformats.org/officeDocument/2006/relationships/hyperlink" Target="http://docs.cntd.ru/document/420248124" TargetMode="External"/><Relationship Id="rId278" Type="http://schemas.openxmlformats.org/officeDocument/2006/relationships/hyperlink" Target="http://docs.cntd.ru/document/420253108" TargetMode="External"/><Relationship Id="rId26" Type="http://schemas.openxmlformats.org/officeDocument/2006/relationships/hyperlink" Target="http://docs.cntd.ru/document/420248124" TargetMode="External"/><Relationship Id="rId231" Type="http://schemas.openxmlformats.org/officeDocument/2006/relationships/hyperlink" Target="http://docs.cntd.ru/document/420248124" TargetMode="External"/><Relationship Id="rId252" Type="http://schemas.openxmlformats.org/officeDocument/2006/relationships/hyperlink" Target="http://docs.cntd.ru/document/420253108" TargetMode="External"/><Relationship Id="rId273" Type="http://schemas.openxmlformats.org/officeDocument/2006/relationships/hyperlink" Target="http://docs.cntd.ru/document/420248124" TargetMode="External"/><Relationship Id="rId47" Type="http://schemas.openxmlformats.org/officeDocument/2006/relationships/hyperlink" Target="http://docs.cntd.ru/document/420253108" TargetMode="External"/><Relationship Id="rId68" Type="http://schemas.openxmlformats.org/officeDocument/2006/relationships/hyperlink" Target="http://docs.cntd.ru/document/499004065" TargetMode="External"/><Relationship Id="rId89" Type="http://schemas.openxmlformats.org/officeDocument/2006/relationships/hyperlink" Target="http://docs.cntd.ru/document/420253108" TargetMode="External"/><Relationship Id="rId112" Type="http://schemas.openxmlformats.org/officeDocument/2006/relationships/hyperlink" Target="http://docs.cntd.ru/document/420253108" TargetMode="External"/><Relationship Id="rId133" Type="http://schemas.openxmlformats.org/officeDocument/2006/relationships/hyperlink" Target="http://docs.cntd.ru/document/902324332" TargetMode="External"/><Relationship Id="rId154" Type="http://schemas.openxmlformats.org/officeDocument/2006/relationships/hyperlink" Target="http://docs.cntd.ru/document/420248124" TargetMode="External"/><Relationship Id="rId175" Type="http://schemas.openxmlformats.org/officeDocument/2006/relationships/hyperlink" Target="http://docs.cntd.ru/document/420253108" TargetMode="External"/><Relationship Id="rId196" Type="http://schemas.openxmlformats.org/officeDocument/2006/relationships/hyperlink" Target="http://docs.cntd.ru/document/420253108" TargetMode="External"/><Relationship Id="rId200" Type="http://schemas.openxmlformats.org/officeDocument/2006/relationships/hyperlink" Target="http://docs.cntd.ru/document/420253108" TargetMode="External"/><Relationship Id="rId16" Type="http://schemas.openxmlformats.org/officeDocument/2006/relationships/hyperlink" Target="http://docs.cntd.ru/document/420253108" TargetMode="External"/><Relationship Id="rId221" Type="http://schemas.openxmlformats.org/officeDocument/2006/relationships/hyperlink" Target="http://docs.cntd.ru/document/420248124" TargetMode="External"/><Relationship Id="rId242" Type="http://schemas.openxmlformats.org/officeDocument/2006/relationships/hyperlink" Target="http://docs.cntd.ru/document/420248124" TargetMode="External"/><Relationship Id="rId263" Type="http://schemas.openxmlformats.org/officeDocument/2006/relationships/hyperlink" Target="http://docs.cntd.ru/document/420248124" TargetMode="External"/><Relationship Id="rId284" Type="http://schemas.openxmlformats.org/officeDocument/2006/relationships/hyperlink" Target="http://docs.cntd.ru/document/420253108" TargetMode="External"/><Relationship Id="rId37" Type="http://schemas.openxmlformats.org/officeDocument/2006/relationships/hyperlink" Target="http://docs.cntd.ru/document/420253108" TargetMode="External"/><Relationship Id="rId58" Type="http://schemas.openxmlformats.org/officeDocument/2006/relationships/hyperlink" Target="http://docs.cntd.ru/document/420248124" TargetMode="External"/><Relationship Id="rId79" Type="http://schemas.openxmlformats.org/officeDocument/2006/relationships/hyperlink" Target="http://docs.cntd.ru/document/420253108" TargetMode="External"/><Relationship Id="rId102" Type="http://schemas.openxmlformats.org/officeDocument/2006/relationships/hyperlink" Target="http://docs.cntd.ru/document/420253108" TargetMode="External"/><Relationship Id="rId123" Type="http://schemas.openxmlformats.org/officeDocument/2006/relationships/hyperlink" Target="http://docs.cntd.ru/document/420253108" TargetMode="External"/><Relationship Id="rId144" Type="http://schemas.openxmlformats.org/officeDocument/2006/relationships/hyperlink" Target="http://docs.cntd.ru/document/420248124" TargetMode="External"/><Relationship Id="rId90" Type="http://schemas.openxmlformats.org/officeDocument/2006/relationships/hyperlink" Target="http://docs.cntd.ru/document/420248124" TargetMode="External"/><Relationship Id="rId165" Type="http://schemas.openxmlformats.org/officeDocument/2006/relationships/hyperlink" Target="http://docs.cntd.ru/document/420253108" TargetMode="External"/><Relationship Id="rId186" Type="http://schemas.openxmlformats.org/officeDocument/2006/relationships/hyperlink" Target="http://docs.cntd.ru/document/420248124" TargetMode="External"/><Relationship Id="rId211" Type="http://schemas.openxmlformats.org/officeDocument/2006/relationships/hyperlink" Target="http://docs.cntd.ru/document/420248124" TargetMode="External"/><Relationship Id="rId232" Type="http://schemas.openxmlformats.org/officeDocument/2006/relationships/hyperlink" Target="http://docs.cntd.ru/document/420253108" TargetMode="External"/><Relationship Id="rId253" Type="http://schemas.openxmlformats.org/officeDocument/2006/relationships/hyperlink" Target="http://docs.cntd.ru/document/420248124" TargetMode="External"/><Relationship Id="rId274" Type="http://schemas.openxmlformats.org/officeDocument/2006/relationships/hyperlink" Target="http://docs.cntd.ru/document/420253108" TargetMode="External"/><Relationship Id="rId27" Type="http://schemas.openxmlformats.org/officeDocument/2006/relationships/hyperlink" Target="http://docs.cntd.ru/document/420253108" TargetMode="External"/><Relationship Id="rId48" Type="http://schemas.openxmlformats.org/officeDocument/2006/relationships/hyperlink" Target="http://docs.cntd.ru/document/420248124" TargetMode="External"/><Relationship Id="rId69" Type="http://schemas.openxmlformats.org/officeDocument/2006/relationships/hyperlink" Target="http://docs.cntd.ru/document/902391732" TargetMode="External"/><Relationship Id="rId113" Type="http://schemas.openxmlformats.org/officeDocument/2006/relationships/hyperlink" Target="http://docs.cntd.ru/document/902303785" TargetMode="External"/><Relationship Id="rId134" Type="http://schemas.openxmlformats.org/officeDocument/2006/relationships/hyperlink" Target="http://docs.cntd.ru/document/420248124" TargetMode="External"/><Relationship Id="rId80" Type="http://schemas.openxmlformats.org/officeDocument/2006/relationships/hyperlink" Target="http://docs.cntd.ru/document/420248124" TargetMode="External"/><Relationship Id="rId155" Type="http://schemas.openxmlformats.org/officeDocument/2006/relationships/hyperlink" Target="http://docs.cntd.ru/document/420253108" TargetMode="External"/><Relationship Id="rId176" Type="http://schemas.openxmlformats.org/officeDocument/2006/relationships/hyperlink" Target="http://docs.cntd.ru/document/420248124" TargetMode="External"/><Relationship Id="rId197" Type="http://schemas.openxmlformats.org/officeDocument/2006/relationships/hyperlink" Target="http://docs.cntd.ru/document/420248124" TargetMode="External"/><Relationship Id="rId201" Type="http://schemas.openxmlformats.org/officeDocument/2006/relationships/hyperlink" Target="http://docs.cntd.ru/document/420248124" TargetMode="External"/><Relationship Id="rId222" Type="http://schemas.openxmlformats.org/officeDocument/2006/relationships/hyperlink" Target="http://docs.cntd.ru/document/420253108" TargetMode="External"/><Relationship Id="rId243" Type="http://schemas.openxmlformats.org/officeDocument/2006/relationships/hyperlink" Target="http://docs.cntd.ru/document/420253108" TargetMode="External"/><Relationship Id="rId264" Type="http://schemas.openxmlformats.org/officeDocument/2006/relationships/hyperlink" Target="http://docs.cntd.ru/document/420253108" TargetMode="External"/><Relationship Id="rId285" Type="http://schemas.openxmlformats.org/officeDocument/2006/relationships/hyperlink" Target="http://docs.cntd.ru/document/420248124" TargetMode="External"/><Relationship Id="rId17" Type="http://schemas.openxmlformats.org/officeDocument/2006/relationships/hyperlink" Target="http://docs.cntd.ru/document/902180656" TargetMode="External"/><Relationship Id="rId38" Type="http://schemas.openxmlformats.org/officeDocument/2006/relationships/hyperlink" Target="http://docs.cntd.ru/document/420248124" TargetMode="External"/><Relationship Id="rId59" Type="http://schemas.openxmlformats.org/officeDocument/2006/relationships/hyperlink" Target="http://docs.cntd.ru/document/420253108" TargetMode="External"/><Relationship Id="rId103" Type="http://schemas.openxmlformats.org/officeDocument/2006/relationships/hyperlink" Target="http://docs.cntd.ru/document/902249665" TargetMode="External"/><Relationship Id="rId124" Type="http://schemas.openxmlformats.org/officeDocument/2006/relationships/hyperlink" Target="http://docs.cntd.ru/document/420248124" TargetMode="External"/><Relationship Id="rId70" Type="http://schemas.openxmlformats.org/officeDocument/2006/relationships/hyperlink" Target="http://docs.cntd.ru/document/420248124" TargetMode="External"/><Relationship Id="rId91" Type="http://schemas.openxmlformats.org/officeDocument/2006/relationships/hyperlink" Target="http://docs.cntd.ru/document/420253108" TargetMode="External"/><Relationship Id="rId145" Type="http://schemas.openxmlformats.org/officeDocument/2006/relationships/hyperlink" Target="http://docs.cntd.ru/document/420253108" TargetMode="External"/><Relationship Id="rId166" Type="http://schemas.openxmlformats.org/officeDocument/2006/relationships/hyperlink" Target="http://docs.cntd.ru/document/420248124" TargetMode="External"/><Relationship Id="rId187" Type="http://schemas.openxmlformats.org/officeDocument/2006/relationships/hyperlink" Target="http://docs.cntd.ru/document/420253108" TargetMode="External"/><Relationship Id="rId1" Type="http://schemas.openxmlformats.org/officeDocument/2006/relationships/styles" Target="styles.xml"/><Relationship Id="rId212" Type="http://schemas.openxmlformats.org/officeDocument/2006/relationships/hyperlink" Target="http://docs.cntd.ru/document/420253108" TargetMode="External"/><Relationship Id="rId233" Type="http://schemas.openxmlformats.org/officeDocument/2006/relationships/hyperlink" Target="http://docs.cntd.ru/document/9014513" TargetMode="External"/><Relationship Id="rId254" Type="http://schemas.openxmlformats.org/officeDocument/2006/relationships/hyperlink" Target="http://docs.cntd.ru/document/420253108" TargetMode="External"/><Relationship Id="rId28" Type="http://schemas.openxmlformats.org/officeDocument/2006/relationships/hyperlink" Target="http://docs.cntd.ru/document/420248124" TargetMode="External"/><Relationship Id="rId49" Type="http://schemas.openxmlformats.org/officeDocument/2006/relationships/hyperlink" Target="http://docs.cntd.ru/document/420253108" TargetMode="External"/><Relationship Id="rId114" Type="http://schemas.openxmlformats.org/officeDocument/2006/relationships/hyperlink" Target="http://docs.cntd.ru/document/420248124" TargetMode="External"/><Relationship Id="rId275" Type="http://schemas.openxmlformats.org/officeDocument/2006/relationships/hyperlink" Target="http://docs.cntd.ru/document/420248124" TargetMode="External"/><Relationship Id="rId60" Type="http://schemas.openxmlformats.org/officeDocument/2006/relationships/hyperlink" Target="http://docs.cntd.ru/document/420248124" TargetMode="External"/><Relationship Id="rId81" Type="http://schemas.openxmlformats.org/officeDocument/2006/relationships/hyperlink" Target="http://docs.cntd.ru/document/420253108" TargetMode="External"/><Relationship Id="rId135" Type="http://schemas.openxmlformats.org/officeDocument/2006/relationships/hyperlink" Target="http://docs.cntd.ru/document/420253108" TargetMode="External"/><Relationship Id="rId156" Type="http://schemas.openxmlformats.org/officeDocument/2006/relationships/hyperlink" Target="http://docs.cntd.ru/document/420248124" TargetMode="External"/><Relationship Id="rId177" Type="http://schemas.openxmlformats.org/officeDocument/2006/relationships/hyperlink" Target="http://docs.cntd.ru/document/420253108" TargetMode="External"/><Relationship Id="rId198" Type="http://schemas.openxmlformats.org/officeDocument/2006/relationships/hyperlink" Target="http://docs.cntd.ru/document/420253108" TargetMode="External"/><Relationship Id="rId202" Type="http://schemas.openxmlformats.org/officeDocument/2006/relationships/hyperlink" Target="http://docs.cntd.ru/document/420253108" TargetMode="External"/><Relationship Id="rId223" Type="http://schemas.openxmlformats.org/officeDocument/2006/relationships/hyperlink" Target="http://docs.cntd.ru/document/420248124" TargetMode="External"/><Relationship Id="rId244" Type="http://schemas.openxmlformats.org/officeDocument/2006/relationships/hyperlink" Target="http://docs.cntd.ru/document/420248124" TargetMode="External"/><Relationship Id="rId18" Type="http://schemas.openxmlformats.org/officeDocument/2006/relationships/hyperlink" Target="http://docs.cntd.ru/document/902180656" TargetMode="External"/><Relationship Id="rId39" Type="http://schemas.openxmlformats.org/officeDocument/2006/relationships/hyperlink" Target="http://docs.cntd.ru/document/420253108" TargetMode="External"/><Relationship Id="rId265" Type="http://schemas.openxmlformats.org/officeDocument/2006/relationships/hyperlink" Target="http://docs.cntd.ru/document/901990051" TargetMode="External"/><Relationship Id="rId286" Type="http://schemas.openxmlformats.org/officeDocument/2006/relationships/hyperlink" Target="http://docs.cntd.ru/document/420253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43</Pages>
  <Words>17479</Words>
  <Characters>99631</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Рычкова Ирина Альбертовна</dc:creator>
  <cp:lastModifiedBy>Узикова Любовь Николаевна</cp:lastModifiedBy>
  <cp:revision>20</cp:revision>
  <dcterms:created xsi:type="dcterms:W3CDTF">2016-03-29T14:13:00Z</dcterms:created>
  <dcterms:modified xsi:type="dcterms:W3CDTF">2016-08-26T08:46:00Z</dcterms:modified>
</cp:coreProperties>
</file>